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90644" w14:textId="77777777" w:rsidR="004A215B" w:rsidRDefault="004A215B" w:rsidP="0047138B">
      <w:pPr>
        <w:widowControl w:val="0"/>
        <w:autoSpaceDE w:val="0"/>
        <w:autoSpaceDN w:val="0"/>
        <w:adjustRightInd w:val="0"/>
        <w:spacing w:line="241" w:lineRule="atLeast"/>
        <w:jc w:val="center"/>
        <w:rPr>
          <w:rFonts w:ascii="Arial" w:eastAsia="Times New Roman" w:hAnsi="Arial" w:cs="Arial"/>
          <w:color w:val="222A35"/>
          <w:kern w:val="0"/>
          <w:sz w:val="40"/>
          <w:szCs w:val="56"/>
          <w:lang w:eastAsia="en-GB"/>
          <w14:ligatures w14:val="none"/>
        </w:rPr>
      </w:pPr>
    </w:p>
    <w:p w14:paraId="18891E6A" w14:textId="77777777" w:rsidR="004A215B" w:rsidRDefault="004A215B" w:rsidP="0047138B">
      <w:pPr>
        <w:widowControl w:val="0"/>
        <w:autoSpaceDE w:val="0"/>
        <w:autoSpaceDN w:val="0"/>
        <w:adjustRightInd w:val="0"/>
        <w:spacing w:line="241" w:lineRule="atLeast"/>
        <w:jc w:val="center"/>
        <w:rPr>
          <w:rFonts w:ascii="Arial" w:eastAsia="Times New Roman" w:hAnsi="Arial" w:cs="Arial"/>
          <w:color w:val="222A35"/>
          <w:kern w:val="0"/>
          <w:sz w:val="40"/>
          <w:szCs w:val="56"/>
          <w:lang w:eastAsia="en-GB"/>
          <w14:ligatures w14:val="none"/>
        </w:rPr>
      </w:pPr>
    </w:p>
    <w:p w14:paraId="6FE00CA7" w14:textId="01C25D7C" w:rsidR="0047138B" w:rsidRPr="0047138B" w:rsidRDefault="0047138B" w:rsidP="0047138B">
      <w:pPr>
        <w:widowControl w:val="0"/>
        <w:autoSpaceDE w:val="0"/>
        <w:autoSpaceDN w:val="0"/>
        <w:adjustRightInd w:val="0"/>
        <w:spacing w:line="241" w:lineRule="atLeast"/>
        <w:jc w:val="center"/>
        <w:rPr>
          <w:rFonts w:ascii="Arial" w:eastAsia="Times New Roman" w:hAnsi="Arial" w:cs="Arial"/>
          <w:color w:val="222A35"/>
          <w:kern w:val="0"/>
          <w:sz w:val="40"/>
          <w:szCs w:val="56"/>
          <w:lang w:eastAsia="en-GB"/>
          <w14:ligatures w14:val="none"/>
        </w:rPr>
      </w:pPr>
      <w:r w:rsidRPr="0047138B">
        <w:rPr>
          <w:rFonts w:ascii="Arial" w:eastAsia="Times New Roman" w:hAnsi="Arial" w:cs="Arial"/>
          <w:color w:val="222A35"/>
          <w:kern w:val="0"/>
          <w:sz w:val="40"/>
          <w:szCs w:val="56"/>
          <w:lang w:eastAsia="en-GB"/>
          <w14:ligatures w14:val="none"/>
        </w:rPr>
        <w:t>CHRYSALIS GROUP &amp; SUBSIDIARIES</w:t>
      </w:r>
    </w:p>
    <w:p w14:paraId="0152657F" w14:textId="77777777" w:rsidR="0047138B" w:rsidRPr="0047138B" w:rsidRDefault="0047138B" w:rsidP="0047138B">
      <w:pPr>
        <w:widowControl w:val="0"/>
        <w:autoSpaceDE w:val="0"/>
        <w:autoSpaceDN w:val="0"/>
        <w:adjustRightInd w:val="0"/>
        <w:jc w:val="center"/>
        <w:rPr>
          <w:rFonts w:ascii="Verdana" w:eastAsia="Times New Roman" w:hAnsi="Verdana" w:cs="Verdana"/>
          <w:color w:val="000000"/>
          <w:kern w:val="0"/>
          <w:sz w:val="24"/>
          <w:szCs w:val="24"/>
          <w:lang w:eastAsia="en-GB"/>
          <w14:ligatures w14:val="none"/>
        </w:rPr>
      </w:pPr>
    </w:p>
    <w:p w14:paraId="510C724E" w14:textId="77777777" w:rsidR="0047138B" w:rsidRPr="006721B1" w:rsidRDefault="0047138B" w:rsidP="0047138B">
      <w:pPr>
        <w:widowControl w:val="0"/>
        <w:autoSpaceDE w:val="0"/>
        <w:autoSpaceDN w:val="0"/>
        <w:adjustRightInd w:val="0"/>
        <w:jc w:val="center"/>
        <w:rPr>
          <w:rFonts w:ascii="Arial" w:eastAsia="Times New Roman" w:hAnsi="Arial" w:cs="Arial"/>
          <w:color w:val="000000"/>
          <w:kern w:val="0"/>
          <w:sz w:val="36"/>
          <w:szCs w:val="36"/>
          <w:lang w:eastAsia="en-GB"/>
          <w14:ligatures w14:val="none"/>
        </w:rPr>
      </w:pPr>
      <w:r w:rsidRPr="006721B1">
        <w:rPr>
          <w:rFonts w:ascii="Arial" w:eastAsia="Times New Roman" w:hAnsi="Arial" w:cs="Arial"/>
          <w:color w:val="000000"/>
          <w:kern w:val="0"/>
          <w:sz w:val="36"/>
          <w:szCs w:val="36"/>
          <w:lang w:eastAsia="en-GB"/>
          <w14:ligatures w14:val="none"/>
        </w:rPr>
        <w:t>Chrysalis Group Services Limited</w:t>
      </w:r>
    </w:p>
    <w:p w14:paraId="77198E1B" w14:textId="77777777" w:rsidR="00437FF4" w:rsidRDefault="00437FF4" w:rsidP="00437FF4">
      <w:pPr>
        <w:jc w:val="center"/>
        <w:rPr>
          <w:rFonts w:ascii="Arial" w:hAnsi="Arial" w:cs="Arial"/>
          <w:sz w:val="36"/>
          <w:szCs w:val="36"/>
          <w:lang w:eastAsia="en-GB"/>
        </w:rPr>
      </w:pPr>
      <w:r>
        <w:rPr>
          <w:rFonts w:ascii="Arial" w:hAnsi="Arial" w:cs="Arial"/>
          <w:sz w:val="36"/>
          <w:szCs w:val="36"/>
          <w:lang w:eastAsia="en-GB"/>
        </w:rPr>
        <w:t>Touchstone Developments &amp; Investments Ltd</w:t>
      </w:r>
    </w:p>
    <w:p w14:paraId="7BD0384B" w14:textId="77777777" w:rsidR="0047138B" w:rsidRPr="006721B1" w:rsidRDefault="0047138B" w:rsidP="0047138B">
      <w:pPr>
        <w:widowControl w:val="0"/>
        <w:autoSpaceDE w:val="0"/>
        <w:autoSpaceDN w:val="0"/>
        <w:adjustRightInd w:val="0"/>
        <w:jc w:val="center"/>
        <w:rPr>
          <w:rFonts w:ascii="Arial" w:eastAsia="Times New Roman" w:hAnsi="Arial" w:cs="Arial"/>
          <w:color w:val="000000"/>
          <w:kern w:val="0"/>
          <w:sz w:val="36"/>
          <w:szCs w:val="36"/>
          <w:lang w:eastAsia="en-GB"/>
          <w14:ligatures w14:val="none"/>
        </w:rPr>
      </w:pPr>
      <w:r w:rsidRPr="006721B1">
        <w:rPr>
          <w:rFonts w:ascii="Arial" w:eastAsia="Times New Roman" w:hAnsi="Arial" w:cs="Arial"/>
          <w:color w:val="000000"/>
          <w:kern w:val="0"/>
          <w:sz w:val="36"/>
          <w:szCs w:val="36"/>
          <w:lang w:eastAsia="en-GB"/>
          <w14:ligatures w14:val="none"/>
        </w:rPr>
        <w:t>Chrysalis Supported Housing Limited</w:t>
      </w:r>
    </w:p>
    <w:p w14:paraId="7E0C9E49" w14:textId="7C5866D7" w:rsidR="0047138B" w:rsidRPr="006721B1" w:rsidRDefault="0047138B" w:rsidP="0047138B">
      <w:pPr>
        <w:widowControl w:val="0"/>
        <w:autoSpaceDE w:val="0"/>
        <w:autoSpaceDN w:val="0"/>
        <w:adjustRightInd w:val="0"/>
        <w:jc w:val="center"/>
        <w:rPr>
          <w:rFonts w:ascii="Arial" w:eastAsia="Times New Roman" w:hAnsi="Arial" w:cs="Arial"/>
          <w:color w:val="000000"/>
          <w:kern w:val="0"/>
          <w:sz w:val="36"/>
          <w:szCs w:val="36"/>
          <w:lang w:eastAsia="en-GB"/>
          <w14:ligatures w14:val="none"/>
        </w:rPr>
      </w:pPr>
      <w:r w:rsidRPr="006721B1">
        <w:rPr>
          <w:rFonts w:ascii="Arial" w:eastAsia="Times New Roman" w:hAnsi="Arial" w:cs="Arial"/>
          <w:color w:val="000000"/>
          <w:kern w:val="0"/>
          <w:sz w:val="36"/>
          <w:szCs w:val="36"/>
          <w:lang w:eastAsia="en-GB"/>
          <w14:ligatures w14:val="none"/>
        </w:rPr>
        <w:t xml:space="preserve">Opoka </w:t>
      </w:r>
      <w:r w:rsidR="006721B1" w:rsidRPr="006721B1">
        <w:rPr>
          <w:rFonts w:ascii="Arial" w:eastAsia="Times New Roman" w:hAnsi="Arial" w:cs="Arial"/>
          <w:color w:val="000000"/>
          <w:kern w:val="0"/>
          <w:sz w:val="36"/>
          <w:szCs w:val="36"/>
          <w:lang w:eastAsia="en-GB"/>
          <w14:ligatures w14:val="none"/>
        </w:rPr>
        <w:t>CIO</w:t>
      </w:r>
    </w:p>
    <w:p w14:paraId="45215F44" w14:textId="77777777" w:rsidR="0047138B" w:rsidRPr="006721B1" w:rsidRDefault="0047138B" w:rsidP="0047138B">
      <w:pPr>
        <w:widowControl w:val="0"/>
        <w:autoSpaceDE w:val="0"/>
        <w:autoSpaceDN w:val="0"/>
        <w:adjustRightInd w:val="0"/>
        <w:jc w:val="center"/>
        <w:rPr>
          <w:rFonts w:ascii="Arial" w:eastAsia="Times New Roman" w:hAnsi="Arial" w:cs="Arial"/>
          <w:color w:val="000000"/>
          <w:kern w:val="0"/>
          <w:sz w:val="36"/>
          <w:szCs w:val="36"/>
          <w:lang w:eastAsia="en-GB"/>
          <w14:ligatures w14:val="none"/>
        </w:rPr>
      </w:pPr>
      <w:r w:rsidRPr="006721B1">
        <w:rPr>
          <w:rFonts w:ascii="Arial" w:eastAsia="Times New Roman" w:hAnsi="Arial" w:cs="Arial"/>
          <w:color w:val="000000"/>
          <w:kern w:val="0"/>
          <w:sz w:val="36"/>
          <w:szCs w:val="36"/>
          <w:lang w:eastAsia="en-GB"/>
          <w14:ligatures w14:val="none"/>
        </w:rPr>
        <w:t>Compass Project CIC</w:t>
      </w:r>
    </w:p>
    <w:p w14:paraId="2381AB91" w14:textId="216F78B6" w:rsidR="006721B1" w:rsidRPr="006721B1" w:rsidRDefault="006721B1" w:rsidP="0047138B">
      <w:pPr>
        <w:widowControl w:val="0"/>
        <w:autoSpaceDE w:val="0"/>
        <w:autoSpaceDN w:val="0"/>
        <w:adjustRightInd w:val="0"/>
        <w:jc w:val="center"/>
        <w:rPr>
          <w:rFonts w:ascii="Arial" w:eastAsia="Times New Roman" w:hAnsi="Arial" w:cs="Arial"/>
          <w:color w:val="000000"/>
          <w:kern w:val="0"/>
          <w:sz w:val="36"/>
          <w:szCs w:val="36"/>
          <w:lang w:eastAsia="en-GB"/>
          <w14:ligatures w14:val="none"/>
        </w:rPr>
      </w:pPr>
      <w:r w:rsidRPr="006721B1">
        <w:rPr>
          <w:rFonts w:ascii="Arial" w:eastAsia="Times New Roman" w:hAnsi="Arial" w:cs="Arial"/>
          <w:color w:val="000000"/>
          <w:kern w:val="0"/>
          <w:sz w:val="36"/>
          <w:szCs w:val="36"/>
          <w:lang w:eastAsia="en-GB"/>
          <w14:ligatures w14:val="none"/>
        </w:rPr>
        <w:t>Blackfields Furniture Ltd</w:t>
      </w:r>
    </w:p>
    <w:p w14:paraId="2C507A36" w14:textId="77777777" w:rsidR="0047138B" w:rsidRPr="006721B1" w:rsidRDefault="0047138B" w:rsidP="0047138B">
      <w:pPr>
        <w:widowControl w:val="0"/>
        <w:autoSpaceDE w:val="0"/>
        <w:autoSpaceDN w:val="0"/>
        <w:adjustRightInd w:val="0"/>
        <w:spacing w:line="241" w:lineRule="atLeast"/>
        <w:rPr>
          <w:rFonts w:ascii="Arial" w:eastAsia="Times New Roman" w:hAnsi="Arial" w:cs="Arial"/>
          <w:color w:val="004684"/>
          <w:kern w:val="0"/>
          <w:sz w:val="36"/>
          <w:szCs w:val="36"/>
          <w:lang w:eastAsia="en-GB"/>
          <w14:ligatures w14:val="none"/>
        </w:rPr>
      </w:pPr>
    </w:p>
    <w:p w14:paraId="7CFCC2FF" w14:textId="77777777" w:rsidR="0047138B" w:rsidRPr="0047138B" w:rsidRDefault="0047138B" w:rsidP="0047138B">
      <w:pPr>
        <w:jc w:val="center"/>
        <w:rPr>
          <w:rFonts w:ascii="Arial" w:eastAsia="Times New Roman" w:hAnsi="Arial" w:cs="Arial"/>
          <w:b/>
          <w:bCs/>
          <w:kern w:val="0"/>
          <w:sz w:val="48"/>
          <w:szCs w:val="48"/>
          <w:lang w:eastAsia="en-GB"/>
          <w14:ligatures w14:val="none"/>
        </w:rPr>
      </w:pPr>
    </w:p>
    <w:p w14:paraId="07D1BCFB" w14:textId="19C4225B" w:rsidR="0047138B" w:rsidRDefault="0047138B" w:rsidP="0047138B">
      <w:pPr>
        <w:jc w:val="center"/>
        <w:rPr>
          <w:rFonts w:ascii="Arial" w:eastAsia="Times New Roman" w:hAnsi="Arial" w:cs="Arial"/>
          <w:b/>
          <w:bCs/>
          <w:kern w:val="0"/>
          <w:sz w:val="48"/>
          <w:szCs w:val="48"/>
          <w:lang w:eastAsia="en-GB"/>
          <w14:ligatures w14:val="none"/>
        </w:rPr>
      </w:pPr>
      <w:r w:rsidRPr="0047138B">
        <w:rPr>
          <w:rFonts w:ascii="Arial" w:eastAsia="Times New Roman" w:hAnsi="Arial" w:cs="Arial"/>
          <w:b/>
          <w:bCs/>
          <w:kern w:val="0"/>
          <w:sz w:val="48"/>
          <w:szCs w:val="48"/>
          <w:lang w:eastAsia="en-GB"/>
          <w14:ligatures w14:val="none"/>
        </w:rPr>
        <w:t>CO</w:t>
      </w:r>
      <w:r>
        <w:rPr>
          <w:rFonts w:ascii="Arial" w:eastAsia="Times New Roman" w:hAnsi="Arial" w:cs="Arial"/>
          <w:b/>
          <w:bCs/>
          <w:kern w:val="0"/>
          <w:sz w:val="48"/>
          <w:szCs w:val="48"/>
          <w:lang w:eastAsia="en-GB"/>
          <w14:ligatures w14:val="none"/>
        </w:rPr>
        <w:t>NFIDENTIALITY &amp; ACCESS TO INFORMATION POLICY</w:t>
      </w:r>
    </w:p>
    <w:p w14:paraId="720F14A6" w14:textId="53810746" w:rsidR="00D3351E" w:rsidRPr="00E64CEF" w:rsidRDefault="00D3351E" w:rsidP="0047138B">
      <w:pPr>
        <w:jc w:val="center"/>
        <w:rPr>
          <w:rFonts w:ascii="Arial" w:eastAsia="Times New Roman" w:hAnsi="Arial" w:cs="Arial"/>
          <w:b/>
          <w:bCs/>
          <w:kern w:val="0"/>
          <w:sz w:val="40"/>
          <w:szCs w:val="40"/>
          <w:lang w:eastAsia="en-GB"/>
          <w14:ligatures w14:val="none"/>
        </w:rPr>
      </w:pPr>
      <w:r w:rsidRPr="00E64CEF">
        <w:rPr>
          <w:rFonts w:ascii="Arial" w:eastAsia="Times New Roman" w:hAnsi="Arial" w:cs="Arial"/>
          <w:b/>
          <w:bCs/>
          <w:kern w:val="0"/>
          <w:sz w:val="40"/>
          <w:szCs w:val="40"/>
          <w:lang w:eastAsia="en-GB"/>
          <w14:ligatures w14:val="none"/>
        </w:rPr>
        <w:t>(Tenant</w:t>
      </w:r>
      <w:r w:rsidR="00E64CEF" w:rsidRPr="00E64CEF">
        <w:rPr>
          <w:rFonts w:ascii="Arial" w:eastAsia="Times New Roman" w:hAnsi="Arial" w:cs="Arial"/>
          <w:b/>
          <w:bCs/>
          <w:kern w:val="0"/>
          <w:sz w:val="40"/>
          <w:szCs w:val="40"/>
          <w:lang w:eastAsia="en-GB"/>
          <w14:ligatures w14:val="none"/>
        </w:rPr>
        <w:t>s &amp; Services Users)</w:t>
      </w:r>
    </w:p>
    <w:p w14:paraId="1212A172" w14:textId="45AFB6CE" w:rsidR="009403AF" w:rsidRDefault="0047138B">
      <w:pPr>
        <w:rPr>
          <w:rFonts w:ascii="Arial" w:eastAsia="Times New Roman" w:hAnsi="Arial" w:cs="Arial"/>
          <w:b/>
          <w:bCs/>
          <w:kern w:val="0"/>
          <w:sz w:val="48"/>
          <w:szCs w:val="48"/>
          <w:lang w:eastAsia="en-GB"/>
          <w14:ligatures w14:val="none"/>
        </w:rPr>
      </w:pPr>
      <w:r>
        <w:rPr>
          <w:rFonts w:ascii="Arial" w:eastAsia="Times New Roman" w:hAnsi="Arial" w:cs="Arial"/>
          <w:b/>
          <w:bCs/>
          <w:kern w:val="0"/>
          <w:sz w:val="48"/>
          <w:szCs w:val="48"/>
          <w:lang w:eastAsia="en-GB"/>
          <w14:ligatures w14:val="none"/>
        </w:rPr>
        <w:br w:type="page"/>
      </w:r>
    </w:p>
    <w:sdt>
      <w:sdtPr>
        <w:rPr>
          <w:rFonts w:asciiTheme="minorHAnsi" w:eastAsiaTheme="minorHAnsi" w:hAnsiTheme="minorHAnsi" w:cstheme="minorBidi"/>
          <w:color w:val="auto"/>
          <w:kern w:val="2"/>
          <w:sz w:val="22"/>
          <w:szCs w:val="22"/>
          <w:lang w:val="en-GB"/>
          <w14:ligatures w14:val="standardContextual"/>
        </w:rPr>
        <w:id w:val="555289436"/>
        <w:docPartObj>
          <w:docPartGallery w:val="Table of Contents"/>
          <w:docPartUnique/>
        </w:docPartObj>
      </w:sdtPr>
      <w:sdtEndPr>
        <w:rPr>
          <w:b/>
          <w:bCs/>
          <w:noProof/>
        </w:rPr>
      </w:sdtEndPr>
      <w:sdtContent>
        <w:p w14:paraId="6FC856AC" w14:textId="275F5D59" w:rsidR="009403AF" w:rsidRPr="009828EE" w:rsidRDefault="009403AF">
          <w:pPr>
            <w:pStyle w:val="TOCHeading"/>
            <w:rPr>
              <w:color w:val="auto"/>
            </w:rPr>
          </w:pPr>
          <w:r w:rsidRPr="009828EE">
            <w:rPr>
              <w:color w:val="auto"/>
            </w:rPr>
            <w:t>Contents</w:t>
          </w:r>
        </w:p>
        <w:p w14:paraId="3F9046C7" w14:textId="1E17AF20" w:rsidR="009828EE" w:rsidRPr="009828EE" w:rsidRDefault="009403AF">
          <w:pPr>
            <w:pStyle w:val="TOC1"/>
            <w:tabs>
              <w:tab w:val="left" w:pos="480"/>
              <w:tab w:val="right" w:leader="dot" w:pos="9016"/>
            </w:tabs>
            <w:rPr>
              <w:rFonts w:eastAsiaTheme="minorEastAsia"/>
              <w:noProof/>
              <w:sz w:val="24"/>
              <w:szCs w:val="24"/>
              <w:lang w:eastAsia="en-GB"/>
            </w:rPr>
          </w:pPr>
          <w:r w:rsidRPr="009828EE">
            <w:fldChar w:fldCharType="begin"/>
          </w:r>
          <w:r w:rsidRPr="009828EE">
            <w:instrText xml:space="preserve"> TOC \o "1-3" \h \z \u </w:instrText>
          </w:r>
          <w:r w:rsidRPr="009828EE">
            <w:fldChar w:fldCharType="separate"/>
          </w:r>
          <w:hyperlink w:anchor="_Toc224034143" w:history="1">
            <w:r w:rsidR="009828EE" w:rsidRPr="009828EE">
              <w:rPr>
                <w:rStyle w:val="Hyperlink"/>
                <w:rFonts w:ascii="Arial" w:hAnsi="Arial" w:cs="Arial"/>
                <w:noProof/>
                <w:color w:val="auto"/>
              </w:rPr>
              <w:t>1.</w:t>
            </w:r>
            <w:r w:rsidR="009828EE" w:rsidRPr="009828EE">
              <w:rPr>
                <w:rFonts w:eastAsiaTheme="minorEastAsia"/>
                <w:noProof/>
                <w:sz w:val="24"/>
                <w:szCs w:val="24"/>
                <w:lang w:eastAsia="en-GB"/>
              </w:rPr>
              <w:tab/>
            </w:r>
            <w:r w:rsidR="009828EE" w:rsidRPr="009828EE">
              <w:rPr>
                <w:rStyle w:val="Hyperlink"/>
                <w:rFonts w:ascii="Arial" w:hAnsi="Arial" w:cs="Arial"/>
                <w:noProof/>
                <w:color w:val="auto"/>
              </w:rPr>
              <w:t>Introduction</w:t>
            </w:r>
            <w:r w:rsidR="009828EE" w:rsidRPr="009828EE">
              <w:rPr>
                <w:noProof/>
                <w:webHidden/>
              </w:rPr>
              <w:tab/>
            </w:r>
            <w:r w:rsidR="009828EE" w:rsidRPr="009828EE">
              <w:rPr>
                <w:noProof/>
                <w:webHidden/>
              </w:rPr>
              <w:fldChar w:fldCharType="begin"/>
            </w:r>
            <w:r w:rsidR="009828EE" w:rsidRPr="009828EE">
              <w:rPr>
                <w:noProof/>
                <w:webHidden/>
              </w:rPr>
              <w:instrText xml:space="preserve"> PAGEREF _Toc224034143 \h </w:instrText>
            </w:r>
            <w:r w:rsidR="009828EE" w:rsidRPr="009828EE">
              <w:rPr>
                <w:noProof/>
                <w:webHidden/>
              </w:rPr>
            </w:r>
            <w:r w:rsidR="009828EE" w:rsidRPr="009828EE">
              <w:rPr>
                <w:noProof/>
                <w:webHidden/>
              </w:rPr>
              <w:fldChar w:fldCharType="separate"/>
            </w:r>
            <w:r w:rsidR="009828EE" w:rsidRPr="009828EE">
              <w:rPr>
                <w:noProof/>
                <w:webHidden/>
              </w:rPr>
              <w:t>3</w:t>
            </w:r>
            <w:r w:rsidR="009828EE" w:rsidRPr="009828EE">
              <w:rPr>
                <w:noProof/>
                <w:webHidden/>
              </w:rPr>
              <w:fldChar w:fldCharType="end"/>
            </w:r>
          </w:hyperlink>
        </w:p>
        <w:p w14:paraId="1CF816EA" w14:textId="36E06351" w:rsidR="009828EE" w:rsidRPr="009828EE" w:rsidRDefault="009828EE">
          <w:pPr>
            <w:pStyle w:val="TOC1"/>
            <w:tabs>
              <w:tab w:val="left" w:pos="480"/>
              <w:tab w:val="right" w:leader="dot" w:pos="9016"/>
            </w:tabs>
            <w:rPr>
              <w:rFonts w:eastAsiaTheme="minorEastAsia"/>
              <w:noProof/>
              <w:sz w:val="24"/>
              <w:szCs w:val="24"/>
              <w:lang w:eastAsia="en-GB"/>
            </w:rPr>
          </w:pPr>
          <w:hyperlink w:anchor="_Toc224034144" w:history="1">
            <w:r w:rsidRPr="009828EE">
              <w:rPr>
                <w:rStyle w:val="Hyperlink"/>
                <w:rFonts w:ascii="Arial" w:hAnsi="Arial" w:cs="Arial"/>
                <w:noProof/>
                <w:color w:val="auto"/>
              </w:rPr>
              <w:t>2.</w:t>
            </w:r>
            <w:r w:rsidRPr="009828EE">
              <w:rPr>
                <w:rFonts w:eastAsiaTheme="minorEastAsia"/>
                <w:noProof/>
                <w:sz w:val="24"/>
                <w:szCs w:val="24"/>
                <w:lang w:eastAsia="en-GB"/>
              </w:rPr>
              <w:tab/>
            </w:r>
            <w:r w:rsidRPr="009828EE">
              <w:rPr>
                <w:rStyle w:val="Hyperlink"/>
                <w:rFonts w:ascii="Arial" w:hAnsi="Arial" w:cs="Arial"/>
                <w:noProof/>
                <w:color w:val="auto"/>
              </w:rPr>
              <w:t>Scope</w:t>
            </w:r>
            <w:r w:rsidRPr="009828EE">
              <w:rPr>
                <w:noProof/>
                <w:webHidden/>
              </w:rPr>
              <w:tab/>
            </w:r>
            <w:r w:rsidRPr="009828EE">
              <w:rPr>
                <w:noProof/>
                <w:webHidden/>
              </w:rPr>
              <w:fldChar w:fldCharType="begin"/>
            </w:r>
            <w:r w:rsidRPr="009828EE">
              <w:rPr>
                <w:noProof/>
                <w:webHidden/>
              </w:rPr>
              <w:instrText xml:space="preserve"> PAGEREF _Toc224034144 \h </w:instrText>
            </w:r>
            <w:r w:rsidRPr="009828EE">
              <w:rPr>
                <w:noProof/>
                <w:webHidden/>
              </w:rPr>
            </w:r>
            <w:r w:rsidRPr="009828EE">
              <w:rPr>
                <w:noProof/>
                <w:webHidden/>
              </w:rPr>
              <w:fldChar w:fldCharType="separate"/>
            </w:r>
            <w:r w:rsidRPr="009828EE">
              <w:rPr>
                <w:noProof/>
                <w:webHidden/>
              </w:rPr>
              <w:t>3</w:t>
            </w:r>
            <w:r w:rsidRPr="009828EE">
              <w:rPr>
                <w:noProof/>
                <w:webHidden/>
              </w:rPr>
              <w:fldChar w:fldCharType="end"/>
            </w:r>
          </w:hyperlink>
        </w:p>
        <w:p w14:paraId="7493C195" w14:textId="43EC92A9" w:rsidR="009828EE" w:rsidRPr="009828EE" w:rsidRDefault="009828EE">
          <w:pPr>
            <w:pStyle w:val="TOC1"/>
            <w:tabs>
              <w:tab w:val="left" w:pos="480"/>
              <w:tab w:val="right" w:leader="dot" w:pos="9016"/>
            </w:tabs>
            <w:rPr>
              <w:rFonts w:eastAsiaTheme="minorEastAsia"/>
              <w:noProof/>
              <w:sz w:val="24"/>
              <w:szCs w:val="24"/>
              <w:lang w:eastAsia="en-GB"/>
            </w:rPr>
          </w:pPr>
          <w:hyperlink w:anchor="_Toc224034145" w:history="1">
            <w:r w:rsidRPr="009828EE">
              <w:rPr>
                <w:rStyle w:val="Hyperlink"/>
                <w:rFonts w:ascii="Arial" w:hAnsi="Arial" w:cs="Arial"/>
                <w:noProof/>
                <w:color w:val="auto"/>
              </w:rPr>
              <w:t>3.</w:t>
            </w:r>
            <w:r w:rsidRPr="009828EE">
              <w:rPr>
                <w:rFonts w:eastAsiaTheme="minorEastAsia"/>
                <w:noProof/>
                <w:sz w:val="24"/>
                <w:szCs w:val="24"/>
                <w:lang w:eastAsia="en-GB"/>
              </w:rPr>
              <w:tab/>
            </w:r>
            <w:r w:rsidRPr="009828EE">
              <w:rPr>
                <w:rStyle w:val="Hyperlink"/>
                <w:rFonts w:ascii="Arial" w:hAnsi="Arial" w:cs="Arial"/>
                <w:noProof/>
                <w:color w:val="auto"/>
              </w:rPr>
              <w:t>Legislation</w:t>
            </w:r>
            <w:r w:rsidRPr="009828EE">
              <w:rPr>
                <w:noProof/>
                <w:webHidden/>
              </w:rPr>
              <w:tab/>
            </w:r>
            <w:r w:rsidRPr="009828EE">
              <w:rPr>
                <w:noProof/>
                <w:webHidden/>
              </w:rPr>
              <w:fldChar w:fldCharType="begin"/>
            </w:r>
            <w:r w:rsidRPr="009828EE">
              <w:rPr>
                <w:noProof/>
                <w:webHidden/>
              </w:rPr>
              <w:instrText xml:space="preserve"> PAGEREF _Toc224034145 \h </w:instrText>
            </w:r>
            <w:r w:rsidRPr="009828EE">
              <w:rPr>
                <w:noProof/>
                <w:webHidden/>
              </w:rPr>
            </w:r>
            <w:r w:rsidRPr="009828EE">
              <w:rPr>
                <w:noProof/>
                <w:webHidden/>
              </w:rPr>
              <w:fldChar w:fldCharType="separate"/>
            </w:r>
            <w:r w:rsidRPr="009828EE">
              <w:rPr>
                <w:noProof/>
                <w:webHidden/>
              </w:rPr>
              <w:t>4</w:t>
            </w:r>
            <w:r w:rsidRPr="009828EE">
              <w:rPr>
                <w:noProof/>
                <w:webHidden/>
              </w:rPr>
              <w:fldChar w:fldCharType="end"/>
            </w:r>
          </w:hyperlink>
        </w:p>
        <w:p w14:paraId="63766245" w14:textId="0E475DAB" w:rsidR="009828EE" w:rsidRPr="009828EE" w:rsidRDefault="009828EE">
          <w:pPr>
            <w:pStyle w:val="TOC1"/>
            <w:tabs>
              <w:tab w:val="left" w:pos="480"/>
              <w:tab w:val="right" w:leader="dot" w:pos="9016"/>
            </w:tabs>
            <w:rPr>
              <w:rFonts w:eastAsiaTheme="minorEastAsia"/>
              <w:noProof/>
              <w:sz w:val="24"/>
              <w:szCs w:val="24"/>
              <w:lang w:eastAsia="en-GB"/>
            </w:rPr>
          </w:pPr>
          <w:hyperlink w:anchor="_Toc224034146" w:history="1">
            <w:r w:rsidRPr="009828EE">
              <w:rPr>
                <w:rStyle w:val="Hyperlink"/>
                <w:rFonts w:ascii="Arial" w:hAnsi="Arial" w:cs="Arial"/>
                <w:noProof/>
                <w:color w:val="auto"/>
              </w:rPr>
              <w:t>4</w:t>
            </w:r>
            <w:r w:rsidRPr="009828EE">
              <w:rPr>
                <w:rFonts w:eastAsiaTheme="minorEastAsia"/>
                <w:noProof/>
                <w:sz w:val="24"/>
                <w:szCs w:val="24"/>
                <w:lang w:eastAsia="en-GB"/>
              </w:rPr>
              <w:tab/>
            </w:r>
            <w:r w:rsidRPr="009828EE">
              <w:rPr>
                <w:rStyle w:val="Hyperlink"/>
                <w:rFonts w:ascii="Arial" w:hAnsi="Arial" w:cs="Arial"/>
                <w:noProof/>
                <w:color w:val="auto"/>
              </w:rPr>
              <w:t>General</w:t>
            </w:r>
            <w:r w:rsidRPr="009828EE">
              <w:rPr>
                <w:noProof/>
                <w:webHidden/>
              </w:rPr>
              <w:tab/>
            </w:r>
            <w:r w:rsidRPr="009828EE">
              <w:rPr>
                <w:noProof/>
                <w:webHidden/>
              </w:rPr>
              <w:fldChar w:fldCharType="begin"/>
            </w:r>
            <w:r w:rsidRPr="009828EE">
              <w:rPr>
                <w:noProof/>
                <w:webHidden/>
              </w:rPr>
              <w:instrText xml:space="preserve"> PAGEREF _Toc224034146 \h </w:instrText>
            </w:r>
            <w:r w:rsidRPr="009828EE">
              <w:rPr>
                <w:noProof/>
                <w:webHidden/>
              </w:rPr>
            </w:r>
            <w:r w:rsidRPr="009828EE">
              <w:rPr>
                <w:noProof/>
                <w:webHidden/>
              </w:rPr>
              <w:fldChar w:fldCharType="separate"/>
            </w:r>
            <w:r w:rsidRPr="009828EE">
              <w:rPr>
                <w:noProof/>
                <w:webHidden/>
              </w:rPr>
              <w:t>4</w:t>
            </w:r>
            <w:r w:rsidRPr="009828EE">
              <w:rPr>
                <w:noProof/>
                <w:webHidden/>
              </w:rPr>
              <w:fldChar w:fldCharType="end"/>
            </w:r>
          </w:hyperlink>
        </w:p>
        <w:p w14:paraId="4FA4D5B2" w14:textId="731B33D8" w:rsidR="009828EE" w:rsidRPr="009828EE" w:rsidRDefault="009828EE">
          <w:pPr>
            <w:pStyle w:val="TOC1"/>
            <w:tabs>
              <w:tab w:val="left" w:pos="480"/>
              <w:tab w:val="right" w:leader="dot" w:pos="9016"/>
            </w:tabs>
            <w:rPr>
              <w:rFonts w:eastAsiaTheme="minorEastAsia"/>
              <w:noProof/>
              <w:sz w:val="24"/>
              <w:szCs w:val="24"/>
              <w:lang w:eastAsia="en-GB"/>
            </w:rPr>
          </w:pPr>
          <w:hyperlink w:anchor="_Toc224034147" w:history="1">
            <w:r w:rsidRPr="009828EE">
              <w:rPr>
                <w:rStyle w:val="Hyperlink"/>
                <w:rFonts w:ascii="Arial" w:hAnsi="Arial" w:cs="Arial"/>
                <w:noProof/>
                <w:color w:val="auto"/>
              </w:rPr>
              <w:t>5</w:t>
            </w:r>
            <w:r w:rsidRPr="009828EE">
              <w:rPr>
                <w:rFonts w:eastAsiaTheme="minorEastAsia"/>
                <w:noProof/>
                <w:sz w:val="24"/>
                <w:szCs w:val="24"/>
                <w:lang w:eastAsia="en-GB"/>
              </w:rPr>
              <w:tab/>
            </w:r>
            <w:r w:rsidRPr="009828EE">
              <w:rPr>
                <w:rStyle w:val="Hyperlink"/>
                <w:rFonts w:ascii="Arial" w:hAnsi="Arial" w:cs="Arial"/>
                <w:noProof/>
                <w:color w:val="auto"/>
              </w:rPr>
              <w:t>Tenants, Service Users, Volunteers and Programme Participants</w:t>
            </w:r>
            <w:r w:rsidRPr="009828EE">
              <w:rPr>
                <w:noProof/>
                <w:webHidden/>
              </w:rPr>
              <w:tab/>
            </w:r>
            <w:r w:rsidRPr="009828EE">
              <w:rPr>
                <w:noProof/>
                <w:webHidden/>
              </w:rPr>
              <w:fldChar w:fldCharType="begin"/>
            </w:r>
            <w:r w:rsidRPr="009828EE">
              <w:rPr>
                <w:noProof/>
                <w:webHidden/>
              </w:rPr>
              <w:instrText xml:space="preserve"> PAGEREF _Toc224034147 \h </w:instrText>
            </w:r>
            <w:r w:rsidRPr="009828EE">
              <w:rPr>
                <w:noProof/>
                <w:webHidden/>
              </w:rPr>
            </w:r>
            <w:r w:rsidRPr="009828EE">
              <w:rPr>
                <w:noProof/>
                <w:webHidden/>
              </w:rPr>
              <w:fldChar w:fldCharType="separate"/>
            </w:r>
            <w:r w:rsidRPr="009828EE">
              <w:rPr>
                <w:noProof/>
                <w:webHidden/>
              </w:rPr>
              <w:t>4</w:t>
            </w:r>
            <w:r w:rsidRPr="009828EE">
              <w:rPr>
                <w:noProof/>
                <w:webHidden/>
              </w:rPr>
              <w:fldChar w:fldCharType="end"/>
            </w:r>
          </w:hyperlink>
        </w:p>
        <w:p w14:paraId="01A6E556" w14:textId="35FA0771" w:rsidR="009828EE" w:rsidRPr="009828EE" w:rsidRDefault="009828EE" w:rsidP="009828EE">
          <w:pPr>
            <w:pStyle w:val="TOC1"/>
            <w:tabs>
              <w:tab w:val="left" w:pos="480"/>
              <w:tab w:val="right" w:leader="dot" w:pos="9016"/>
            </w:tabs>
            <w:ind w:left="480" w:hanging="480"/>
            <w:rPr>
              <w:rFonts w:eastAsiaTheme="minorEastAsia"/>
              <w:noProof/>
              <w:sz w:val="24"/>
              <w:szCs w:val="24"/>
              <w:lang w:eastAsia="en-GB"/>
            </w:rPr>
          </w:pPr>
          <w:hyperlink w:anchor="_Toc224034148" w:history="1">
            <w:r w:rsidRPr="009828EE">
              <w:rPr>
                <w:rStyle w:val="Hyperlink"/>
                <w:rFonts w:ascii="Arial" w:hAnsi="Arial" w:cs="Arial"/>
                <w:noProof/>
                <w:color w:val="auto"/>
              </w:rPr>
              <w:t>6</w:t>
            </w:r>
            <w:r w:rsidRPr="009828EE">
              <w:rPr>
                <w:rFonts w:eastAsiaTheme="minorEastAsia"/>
                <w:noProof/>
                <w:sz w:val="24"/>
                <w:szCs w:val="24"/>
                <w:lang w:eastAsia="en-GB"/>
              </w:rPr>
              <w:tab/>
            </w:r>
            <w:r w:rsidRPr="009828EE">
              <w:rPr>
                <w:rStyle w:val="Hyperlink"/>
                <w:rFonts w:ascii="Arial" w:hAnsi="Arial" w:cs="Arial"/>
                <w:noProof/>
                <w:color w:val="auto"/>
              </w:rPr>
              <w:t>Information about previous tenants, service users, volunteers and programme participants</w:t>
            </w:r>
            <w:r w:rsidRPr="009828EE">
              <w:rPr>
                <w:noProof/>
                <w:webHidden/>
              </w:rPr>
              <w:tab/>
            </w:r>
            <w:r w:rsidRPr="009828EE">
              <w:rPr>
                <w:noProof/>
                <w:webHidden/>
              </w:rPr>
              <w:fldChar w:fldCharType="begin"/>
            </w:r>
            <w:r w:rsidRPr="009828EE">
              <w:rPr>
                <w:noProof/>
                <w:webHidden/>
              </w:rPr>
              <w:instrText xml:space="preserve"> PAGEREF _Toc224034148 \h </w:instrText>
            </w:r>
            <w:r w:rsidRPr="009828EE">
              <w:rPr>
                <w:noProof/>
                <w:webHidden/>
              </w:rPr>
            </w:r>
            <w:r w:rsidRPr="009828EE">
              <w:rPr>
                <w:noProof/>
                <w:webHidden/>
              </w:rPr>
              <w:fldChar w:fldCharType="separate"/>
            </w:r>
            <w:r w:rsidRPr="009828EE">
              <w:rPr>
                <w:noProof/>
                <w:webHidden/>
              </w:rPr>
              <w:t>6</w:t>
            </w:r>
            <w:r w:rsidRPr="009828EE">
              <w:rPr>
                <w:noProof/>
                <w:webHidden/>
              </w:rPr>
              <w:fldChar w:fldCharType="end"/>
            </w:r>
          </w:hyperlink>
        </w:p>
        <w:p w14:paraId="7AB8B548" w14:textId="0E9ECC5F" w:rsidR="009828EE" w:rsidRPr="009828EE" w:rsidRDefault="009828EE">
          <w:pPr>
            <w:pStyle w:val="TOC1"/>
            <w:tabs>
              <w:tab w:val="left" w:pos="480"/>
              <w:tab w:val="right" w:leader="dot" w:pos="9016"/>
            </w:tabs>
            <w:rPr>
              <w:rFonts w:eastAsiaTheme="minorEastAsia"/>
              <w:noProof/>
              <w:sz w:val="24"/>
              <w:szCs w:val="24"/>
              <w:lang w:eastAsia="en-GB"/>
            </w:rPr>
          </w:pPr>
          <w:hyperlink w:anchor="_Toc224034149" w:history="1">
            <w:r w:rsidRPr="009828EE">
              <w:rPr>
                <w:rStyle w:val="Hyperlink"/>
                <w:rFonts w:ascii="Arial" w:hAnsi="Arial" w:cs="Arial"/>
                <w:noProof/>
                <w:color w:val="auto"/>
              </w:rPr>
              <w:t>7</w:t>
            </w:r>
            <w:r w:rsidRPr="009828EE">
              <w:rPr>
                <w:rFonts w:eastAsiaTheme="minorEastAsia"/>
                <w:noProof/>
                <w:sz w:val="24"/>
                <w:szCs w:val="24"/>
                <w:lang w:eastAsia="en-GB"/>
              </w:rPr>
              <w:tab/>
            </w:r>
            <w:r w:rsidRPr="009828EE">
              <w:rPr>
                <w:rStyle w:val="Hyperlink"/>
                <w:rFonts w:ascii="Arial" w:hAnsi="Arial" w:cs="Arial"/>
                <w:noProof/>
                <w:color w:val="auto"/>
              </w:rPr>
              <w:t>Vulnerable Adults</w:t>
            </w:r>
            <w:r w:rsidRPr="009828EE">
              <w:rPr>
                <w:noProof/>
                <w:webHidden/>
              </w:rPr>
              <w:tab/>
            </w:r>
            <w:r w:rsidRPr="009828EE">
              <w:rPr>
                <w:noProof/>
                <w:webHidden/>
              </w:rPr>
              <w:fldChar w:fldCharType="begin"/>
            </w:r>
            <w:r w:rsidRPr="009828EE">
              <w:rPr>
                <w:noProof/>
                <w:webHidden/>
              </w:rPr>
              <w:instrText xml:space="preserve"> PAGEREF _Toc224034149 \h </w:instrText>
            </w:r>
            <w:r w:rsidRPr="009828EE">
              <w:rPr>
                <w:noProof/>
                <w:webHidden/>
              </w:rPr>
            </w:r>
            <w:r w:rsidRPr="009828EE">
              <w:rPr>
                <w:noProof/>
                <w:webHidden/>
              </w:rPr>
              <w:fldChar w:fldCharType="separate"/>
            </w:r>
            <w:r w:rsidRPr="009828EE">
              <w:rPr>
                <w:noProof/>
                <w:webHidden/>
              </w:rPr>
              <w:t>6</w:t>
            </w:r>
            <w:r w:rsidRPr="009828EE">
              <w:rPr>
                <w:noProof/>
                <w:webHidden/>
              </w:rPr>
              <w:fldChar w:fldCharType="end"/>
            </w:r>
          </w:hyperlink>
        </w:p>
        <w:p w14:paraId="1B0F8F55" w14:textId="5E5DFEFA" w:rsidR="009828EE" w:rsidRPr="009828EE" w:rsidRDefault="009828EE">
          <w:pPr>
            <w:pStyle w:val="TOC1"/>
            <w:tabs>
              <w:tab w:val="left" w:pos="480"/>
              <w:tab w:val="right" w:leader="dot" w:pos="9016"/>
            </w:tabs>
            <w:rPr>
              <w:rFonts w:eastAsiaTheme="minorEastAsia"/>
              <w:noProof/>
              <w:sz w:val="24"/>
              <w:szCs w:val="24"/>
              <w:lang w:eastAsia="en-GB"/>
            </w:rPr>
          </w:pPr>
          <w:hyperlink w:anchor="_Toc224034150" w:history="1">
            <w:r w:rsidRPr="009828EE">
              <w:rPr>
                <w:rStyle w:val="Hyperlink"/>
                <w:rFonts w:ascii="Arial" w:hAnsi="Arial" w:cs="Arial"/>
                <w:noProof/>
                <w:color w:val="auto"/>
              </w:rPr>
              <w:t>8</w:t>
            </w:r>
            <w:r w:rsidRPr="009828EE">
              <w:rPr>
                <w:rFonts w:eastAsiaTheme="minorEastAsia"/>
                <w:noProof/>
                <w:sz w:val="24"/>
                <w:szCs w:val="24"/>
                <w:lang w:eastAsia="en-GB"/>
              </w:rPr>
              <w:tab/>
            </w:r>
            <w:r w:rsidRPr="009828EE">
              <w:rPr>
                <w:rStyle w:val="Hyperlink"/>
                <w:rFonts w:ascii="Arial" w:hAnsi="Arial" w:cs="Arial"/>
                <w:noProof/>
                <w:color w:val="auto"/>
              </w:rPr>
              <w:t>People alleged to have caused harm (alleged perpetrators) – Opoka CIO</w:t>
            </w:r>
            <w:r w:rsidRPr="009828EE">
              <w:rPr>
                <w:noProof/>
                <w:webHidden/>
              </w:rPr>
              <w:tab/>
            </w:r>
            <w:r w:rsidRPr="009828EE">
              <w:rPr>
                <w:noProof/>
                <w:webHidden/>
              </w:rPr>
              <w:fldChar w:fldCharType="begin"/>
            </w:r>
            <w:r w:rsidRPr="009828EE">
              <w:rPr>
                <w:noProof/>
                <w:webHidden/>
              </w:rPr>
              <w:instrText xml:space="preserve"> PAGEREF _Toc224034150 \h </w:instrText>
            </w:r>
            <w:r w:rsidRPr="009828EE">
              <w:rPr>
                <w:noProof/>
                <w:webHidden/>
              </w:rPr>
            </w:r>
            <w:r w:rsidRPr="009828EE">
              <w:rPr>
                <w:noProof/>
                <w:webHidden/>
              </w:rPr>
              <w:fldChar w:fldCharType="separate"/>
            </w:r>
            <w:r w:rsidRPr="009828EE">
              <w:rPr>
                <w:noProof/>
                <w:webHidden/>
              </w:rPr>
              <w:t>6</w:t>
            </w:r>
            <w:r w:rsidRPr="009828EE">
              <w:rPr>
                <w:noProof/>
                <w:webHidden/>
              </w:rPr>
              <w:fldChar w:fldCharType="end"/>
            </w:r>
          </w:hyperlink>
        </w:p>
        <w:p w14:paraId="3EFA7EC7" w14:textId="764E78A5" w:rsidR="009828EE" w:rsidRPr="009828EE" w:rsidRDefault="009828EE">
          <w:pPr>
            <w:pStyle w:val="TOC1"/>
            <w:tabs>
              <w:tab w:val="left" w:pos="480"/>
              <w:tab w:val="right" w:leader="dot" w:pos="9016"/>
            </w:tabs>
            <w:rPr>
              <w:rFonts w:eastAsiaTheme="minorEastAsia"/>
              <w:noProof/>
              <w:sz w:val="24"/>
              <w:szCs w:val="24"/>
              <w:lang w:eastAsia="en-GB"/>
            </w:rPr>
          </w:pPr>
          <w:hyperlink w:anchor="_Toc224034151" w:history="1">
            <w:r w:rsidRPr="009828EE">
              <w:rPr>
                <w:rStyle w:val="Hyperlink"/>
                <w:rFonts w:ascii="Arial" w:hAnsi="Arial" w:cs="Arial"/>
                <w:noProof/>
                <w:color w:val="auto"/>
              </w:rPr>
              <w:t>9</w:t>
            </w:r>
            <w:r w:rsidRPr="009828EE">
              <w:rPr>
                <w:rFonts w:eastAsiaTheme="minorEastAsia"/>
                <w:noProof/>
                <w:sz w:val="24"/>
                <w:szCs w:val="24"/>
                <w:lang w:eastAsia="en-GB"/>
              </w:rPr>
              <w:tab/>
            </w:r>
            <w:r w:rsidRPr="009828EE">
              <w:rPr>
                <w:rStyle w:val="Hyperlink"/>
                <w:rFonts w:ascii="Arial" w:hAnsi="Arial" w:cs="Arial"/>
                <w:noProof/>
                <w:color w:val="auto"/>
              </w:rPr>
              <w:t>Telephone calls</w:t>
            </w:r>
            <w:r w:rsidRPr="009828EE">
              <w:rPr>
                <w:noProof/>
                <w:webHidden/>
              </w:rPr>
              <w:tab/>
            </w:r>
            <w:r w:rsidRPr="009828EE">
              <w:rPr>
                <w:noProof/>
                <w:webHidden/>
              </w:rPr>
              <w:fldChar w:fldCharType="begin"/>
            </w:r>
            <w:r w:rsidRPr="009828EE">
              <w:rPr>
                <w:noProof/>
                <w:webHidden/>
              </w:rPr>
              <w:instrText xml:space="preserve"> PAGEREF _Toc224034151 \h </w:instrText>
            </w:r>
            <w:r w:rsidRPr="009828EE">
              <w:rPr>
                <w:noProof/>
                <w:webHidden/>
              </w:rPr>
            </w:r>
            <w:r w:rsidRPr="009828EE">
              <w:rPr>
                <w:noProof/>
                <w:webHidden/>
              </w:rPr>
              <w:fldChar w:fldCharType="separate"/>
            </w:r>
            <w:r w:rsidRPr="009828EE">
              <w:rPr>
                <w:noProof/>
                <w:webHidden/>
              </w:rPr>
              <w:t>7</w:t>
            </w:r>
            <w:r w:rsidRPr="009828EE">
              <w:rPr>
                <w:noProof/>
                <w:webHidden/>
              </w:rPr>
              <w:fldChar w:fldCharType="end"/>
            </w:r>
          </w:hyperlink>
        </w:p>
        <w:p w14:paraId="2ADE7C66" w14:textId="6A2CF77B" w:rsidR="009828EE" w:rsidRPr="009828EE" w:rsidRDefault="009828EE">
          <w:pPr>
            <w:pStyle w:val="TOC1"/>
            <w:tabs>
              <w:tab w:val="left" w:pos="720"/>
              <w:tab w:val="right" w:leader="dot" w:pos="9016"/>
            </w:tabs>
            <w:rPr>
              <w:rFonts w:eastAsiaTheme="minorEastAsia"/>
              <w:noProof/>
              <w:sz w:val="24"/>
              <w:szCs w:val="24"/>
              <w:lang w:eastAsia="en-GB"/>
            </w:rPr>
          </w:pPr>
          <w:hyperlink w:anchor="_Toc224034152" w:history="1">
            <w:r w:rsidRPr="009828EE">
              <w:rPr>
                <w:rStyle w:val="Hyperlink"/>
                <w:rFonts w:ascii="Arial" w:hAnsi="Arial" w:cs="Arial"/>
                <w:noProof/>
                <w:color w:val="auto"/>
              </w:rPr>
              <w:t>10</w:t>
            </w:r>
            <w:r w:rsidRPr="009828EE">
              <w:rPr>
                <w:rFonts w:eastAsiaTheme="minorEastAsia"/>
                <w:noProof/>
                <w:sz w:val="24"/>
                <w:szCs w:val="24"/>
                <w:lang w:eastAsia="en-GB"/>
              </w:rPr>
              <w:tab/>
            </w:r>
            <w:r w:rsidRPr="009828EE">
              <w:rPr>
                <w:rStyle w:val="Hyperlink"/>
                <w:rFonts w:ascii="Arial" w:hAnsi="Arial" w:cs="Arial"/>
                <w:noProof/>
                <w:color w:val="auto"/>
              </w:rPr>
              <w:t>Storing information</w:t>
            </w:r>
            <w:r w:rsidRPr="009828EE">
              <w:rPr>
                <w:noProof/>
                <w:webHidden/>
              </w:rPr>
              <w:tab/>
            </w:r>
            <w:r w:rsidRPr="009828EE">
              <w:rPr>
                <w:noProof/>
                <w:webHidden/>
              </w:rPr>
              <w:fldChar w:fldCharType="begin"/>
            </w:r>
            <w:r w:rsidRPr="009828EE">
              <w:rPr>
                <w:noProof/>
                <w:webHidden/>
              </w:rPr>
              <w:instrText xml:space="preserve"> PAGEREF _Toc224034152 \h </w:instrText>
            </w:r>
            <w:r w:rsidRPr="009828EE">
              <w:rPr>
                <w:noProof/>
                <w:webHidden/>
              </w:rPr>
            </w:r>
            <w:r w:rsidRPr="009828EE">
              <w:rPr>
                <w:noProof/>
                <w:webHidden/>
              </w:rPr>
              <w:fldChar w:fldCharType="separate"/>
            </w:r>
            <w:r w:rsidRPr="009828EE">
              <w:rPr>
                <w:noProof/>
                <w:webHidden/>
              </w:rPr>
              <w:t>7</w:t>
            </w:r>
            <w:r w:rsidRPr="009828EE">
              <w:rPr>
                <w:noProof/>
                <w:webHidden/>
              </w:rPr>
              <w:fldChar w:fldCharType="end"/>
            </w:r>
          </w:hyperlink>
        </w:p>
        <w:p w14:paraId="3457224F" w14:textId="76E4AEA9" w:rsidR="009828EE" w:rsidRPr="009828EE" w:rsidRDefault="009828EE" w:rsidP="009828EE">
          <w:pPr>
            <w:pStyle w:val="TOC1"/>
            <w:tabs>
              <w:tab w:val="left" w:pos="480"/>
              <w:tab w:val="right" w:leader="dot" w:pos="9016"/>
            </w:tabs>
            <w:ind w:left="480" w:hanging="480"/>
            <w:rPr>
              <w:rFonts w:eastAsiaTheme="minorEastAsia"/>
              <w:noProof/>
              <w:sz w:val="24"/>
              <w:szCs w:val="24"/>
              <w:lang w:eastAsia="en-GB"/>
            </w:rPr>
          </w:pPr>
          <w:hyperlink w:anchor="_Toc224034153" w:history="1">
            <w:r w:rsidRPr="009828EE">
              <w:rPr>
                <w:rStyle w:val="Hyperlink"/>
                <w:rFonts w:ascii="Arial" w:hAnsi="Arial" w:cs="Arial"/>
                <w:noProof/>
                <w:color w:val="auto"/>
              </w:rPr>
              <w:t>11</w:t>
            </w:r>
            <w:r w:rsidRPr="009828EE">
              <w:rPr>
                <w:rFonts w:eastAsiaTheme="minorEastAsia"/>
                <w:noProof/>
                <w:sz w:val="24"/>
                <w:szCs w:val="24"/>
                <w:lang w:eastAsia="en-GB"/>
              </w:rPr>
              <w:tab/>
            </w:r>
            <w:r w:rsidRPr="009828EE">
              <w:rPr>
                <w:rStyle w:val="Hyperlink"/>
                <w:rFonts w:ascii="Arial" w:hAnsi="Arial" w:cs="Arial"/>
                <w:noProof/>
                <w:color w:val="auto"/>
              </w:rPr>
              <w:t>Requests to access information – previous tenant, service user, volunteer or programme participant</w:t>
            </w:r>
            <w:r w:rsidRPr="009828EE">
              <w:rPr>
                <w:noProof/>
                <w:webHidden/>
              </w:rPr>
              <w:tab/>
            </w:r>
            <w:r w:rsidRPr="009828EE">
              <w:rPr>
                <w:noProof/>
                <w:webHidden/>
              </w:rPr>
              <w:fldChar w:fldCharType="begin"/>
            </w:r>
            <w:r w:rsidRPr="009828EE">
              <w:rPr>
                <w:noProof/>
                <w:webHidden/>
              </w:rPr>
              <w:instrText xml:space="preserve"> PAGEREF _Toc224034153 \h </w:instrText>
            </w:r>
            <w:r w:rsidRPr="009828EE">
              <w:rPr>
                <w:noProof/>
                <w:webHidden/>
              </w:rPr>
            </w:r>
            <w:r w:rsidRPr="009828EE">
              <w:rPr>
                <w:noProof/>
                <w:webHidden/>
              </w:rPr>
              <w:fldChar w:fldCharType="separate"/>
            </w:r>
            <w:r w:rsidRPr="009828EE">
              <w:rPr>
                <w:noProof/>
                <w:webHidden/>
              </w:rPr>
              <w:t>7</w:t>
            </w:r>
            <w:r w:rsidRPr="009828EE">
              <w:rPr>
                <w:noProof/>
                <w:webHidden/>
              </w:rPr>
              <w:fldChar w:fldCharType="end"/>
            </w:r>
          </w:hyperlink>
        </w:p>
        <w:p w14:paraId="0DCBEE98" w14:textId="29981691" w:rsidR="009828EE" w:rsidRPr="009828EE" w:rsidRDefault="009828EE" w:rsidP="009828EE">
          <w:pPr>
            <w:pStyle w:val="TOC1"/>
            <w:tabs>
              <w:tab w:val="left" w:pos="720"/>
              <w:tab w:val="right" w:leader="dot" w:pos="9016"/>
            </w:tabs>
            <w:ind w:left="480" w:hanging="480"/>
            <w:rPr>
              <w:rFonts w:eastAsiaTheme="minorEastAsia"/>
              <w:noProof/>
              <w:sz w:val="24"/>
              <w:szCs w:val="24"/>
              <w:lang w:eastAsia="en-GB"/>
            </w:rPr>
          </w:pPr>
          <w:hyperlink w:anchor="_Toc224034154" w:history="1">
            <w:r w:rsidRPr="009828EE">
              <w:rPr>
                <w:rStyle w:val="Hyperlink"/>
                <w:rFonts w:ascii="Arial" w:hAnsi="Arial" w:cs="Arial"/>
                <w:noProof/>
                <w:color w:val="auto"/>
              </w:rPr>
              <w:t>12</w:t>
            </w:r>
            <w:r w:rsidRPr="009828EE">
              <w:rPr>
                <w:rFonts w:eastAsiaTheme="minorEastAsia"/>
                <w:noProof/>
                <w:sz w:val="24"/>
                <w:szCs w:val="24"/>
                <w:lang w:eastAsia="en-GB"/>
              </w:rPr>
              <w:tab/>
            </w:r>
            <w:r w:rsidRPr="009828EE">
              <w:rPr>
                <w:rStyle w:val="Hyperlink"/>
                <w:rFonts w:ascii="Arial" w:hAnsi="Arial" w:cs="Arial"/>
                <w:noProof/>
                <w:color w:val="auto"/>
              </w:rPr>
              <w:t>Requests to access information – current tenants, service users, volunteers and programme participants</w:t>
            </w:r>
            <w:r w:rsidRPr="009828EE">
              <w:rPr>
                <w:noProof/>
                <w:webHidden/>
              </w:rPr>
              <w:tab/>
            </w:r>
            <w:r w:rsidRPr="009828EE">
              <w:rPr>
                <w:noProof/>
                <w:webHidden/>
              </w:rPr>
              <w:fldChar w:fldCharType="begin"/>
            </w:r>
            <w:r w:rsidRPr="009828EE">
              <w:rPr>
                <w:noProof/>
                <w:webHidden/>
              </w:rPr>
              <w:instrText xml:space="preserve"> PAGEREF _Toc224034154 \h </w:instrText>
            </w:r>
            <w:r w:rsidRPr="009828EE">
              <w:rPr>
                <w:noProof/>
                <w:webHidden/>
              </w:rPr>
            </w:r>
            <w:r w:rsidRPr="009828EE">
              <w:rPr>
                <w:noProof/>
                <w:webHidden/>
              </w:rPr>
              <w:fldChar w:fldCharType="separate"/>
            </w:r>
            <w:r w:rsidRPr="009828EE">
              <w:rPr>
                <w:noProof/>
                <w:webHidden/>
              </w:rPr>
              <w:t>8</w:t>
            </w:r>
            <w:r w:rsidRPr="009828EE">
              <w:rPr>
                <w:noProof/>
                <w:webHidden/>
              </w:rPr>
              <w:fldChar w:fldCharType="end"/>
            </w:r>
          </w:hyperlink>
        </w:p>
        <w:p w14:paraId="638CF20B" w14:textId="727DCD10" w:rsidR="009828EE" w:rsidRPr="009828EE" w:rsidRDefault="009828EE" w:rsidP="009828EE">
          <w:pPr>
            <w:pStyle w:val="TOC1"/>
            <w:tabs>
              <w:tab w:val="left" w:pos="720"/>
              <w:tab w:val="right" w:leader="dot" w:pos="9016"/>
            </w:tabs>
            <w:ind w:left="480" w:hanging="480"/>
            <w:rPr>
              <w:rFonts w:eastAsiaTheme="minorEastAsia"/>
              <w:noProof/>
              <w:sz w:val="24"/>
              <w:szCs w:val="24"/>
              <w:lang w:eastAsia="en-GB"/>
            </w:rPr>
          </w:pPr>
          <w:hyperlink w:anchor="_Toc224034155" w:history="1">
            <w:r w:rsidRPr="009828EE">
              <w:rPr>
                <w:rStyle w:val="Hyperlink"/>
                <w:rFonts w:ascii="Arial" w:hAnsi="Arial" w:cs="Arial"/>
                <w:noProof/>
                <w:color w:val="auto"/>
              </w:rPr>
              <w:t>13</w:t>
            </w:r>
            <w:r w:rsidRPr="009828EE">
              <w:rPr>
                <w:rFonts w:eastAsiaTheme="minorEastAsia"/>
                <w:noProof/>
                <w:sz w:val="24"/>
                <w:szCs w:val="24"/>
                <w:lang w:eastAsia="en-GB"/>
              </w:rPr>
              <w:tab/>
            </w:r>
            <w:r w:rsidRPr="009828EE">
              <w:rPr>
                <w:rStyle w:val="Hyperlink"/>
                <w:rFonts w:ascii="Arial" w:hAnsi="Arial" w:cs="Arial"/>
                <w:noProof/>
                <w:color w:val="auto"/>
              </w:rPr>
              <w:t>Disclosure of personal information about tenants, service users, volunteers and programme participants to external agencies</w:t>
            </w:r>
            <w:r w:rsidRPr="009828EE">
              <w:rPr>
                <w:noProof/>
                <w:webHidden/>
              </w:rPr>
              <w:tab/>
            </w:r>
            <w:r w:rsidRPr="009828EE">
              <w:rPr>
                <w:noProof/>
                <w:webHidden/>
              </w:rPr>
              <w:fldChar w:fldCharType="begin"/>
            </w:r>
            <w:r w:rsidRPr="009828EE">
              <w:rPr>
                <w:noProof/>
                <w:webHidden/>
              </w:rPr>
              <w:instrText xml:space="preserve"> PAGEREF _Toc224034155 \h </w:instrText>
            </w:r>
            <w:r w:rsidRPr="009828EE">
              <w:rPr>
                <w:noProof/>
                <w:webHidden/>
              </w:rPr>
            </w:r>
            <w:r w:rsidRPr="009828EE">
              <w:rPr>
                <w:noProof/>
                <w:webHidden/>
              </w:rPr>
              <w:fldChar w:fldCharType="separate"/>
            </w:r>
            <w:r w:rsidRPr="009828EE">
              <w:rPr>
                <w:noProof/>
                <w:webHidden/>
              </w:rPr>
              <w:t>8</w:t>
            </w:r>
            <w:r w:rsidRPr="009828EE">
              <w:rPr>
                <w:noProof/>
                <w:webHidden/>
              </w:rPr>
              <w:fldChar w:fldCharType="end"/>
            </w:r>
          </w:hyperlink>
        </w:p>
        <w:p w14:paraId="312E6C02" w14:textId="335EE1E5" w:rsidR="009828EE" w:rsidRPr="009828EE" w:rsidRDefault="009828EE">
          <w:pPr>
            <w:pStyle w:val="TOC1"/>
            <w:tabs>
              <w:tab w:val="left" w:pos="720"/>
              <w:tab w:val="right" w:leader="dot" w:pos="9016"/>
            </w:tabs>
            <w:rPr>
              <w:rFonts w:eastAsiaTheme="minorEastAsia"/>
              <w:noProof/>
              <w:sz w:val="24"/>
              <w:szCs w:val="24"/>
              <w:lang w:eastAsia="en-GB"/>
            </w:rPr>
          </w:pPr>
          <w:hyperlink w:anchor="_Toc224034156" w:history="1">
            <w:r w:rsidRPr="009828EE">
              <w:rPr>
                <w:rStyle w:val="Hyperlink"/>
                <w:rFonts w:ascii="Arial" w:hAnsi="Arial" w:cs="Arial"/>
                <w:noProof/>
                <w:color w:val="auto"/>
              </w:rPr>
              <w:t>14</w:t>
            </w:r>
            <w:r w:rsidRPr="009828EE">
              <w:rPr>
                <w:rFonts w:eastAsiaTheme="minorEastAsia"/>
                <w:noProof/>
                <w:sz w:val="24"/>
                <w:szCs w:val="24"/>
                <w:lang w:eastAsia="en-GB"/>
              </w:rPr>
              <w:tab/>
            </w:r>
            <w:r w:rsidRPr="009828EE">
              <w:rPr>
                <w:rStyle w:val="Hyperlink"/>
                <w:rFonts w:ascii="Arial" w:hAnsi="Arial" w:cs="Arial"/>
                <w:noProof/>
                <w:color w:val="auto"/>
              </w:rPr>
              <w:t>Breaches of Confidentiality</w:t>
            </w:r>
            <w:r w:rsidRPr="009828EE">
              <w:rPr>
                <w:noProof/>
                <w:webHidden/>
              </w:rPr>
              <w:tab/>
            </w:r>
            <w:r w:rsidRPr="009828EE">
              <w:rPr>
                <w:noProof/>
                <w:webHidden/>
              </w:rPr>
              <w:fldChar w:fldCharType="begin"/>
            </w:r>
            <w:r w:rsidRPr="009828EE">
              <w:rPr>
                <w:noProof/>
                <w:webHidden/>
              </w:rPr>
              <w:instrText xml:space="preserve"> PAGEREF _Toc224034156 \h </w:instrText>
            </w:r>
            <w:r w:rsidRPr="009828EE">
              <w:rPr>
                <w:noProof/>
                <w:webHidden/>
              </w:rPr>
            </w:r>
            <w:r w:rsidRPr="009828EE">
              <w:rPr>
                <w:noProof/>
                <w:webHidden/>
              </w:rPr>
              <w:fldChar w:fldCharType="separate"/>
            </w:r>
            <w:r w:rsidRPr="009828EE">
              <w:rPr>
                <w:noProof/>
                <w:webHidden/>
              </w:rPr>
              <w:t>9</w:t>
            </w:r>
            <w:r w:rsidRPr="009828EE">
              <w:rPr>
                <w:noProof/>
                <w:webHidden/>
              </w:rPr>
              <w:fldChar w:fldCharType="end"/>
            </w:r>
          </w:hyperlink>
        </w:p>
        <w:p w14:paraId="5CF264AA" w14:textId="41B97530" w:rsidR="009828EE" w:rsidRPr="009828EE" w:rsidRDefault="009828EE">
          <w:pPr>
            <w:pStyle w:val="TOC1"/>
            <w:tabs>
              <w:tab w:val="left" w:pos="720"/>
              <w:tab w:val="right" w:leader="dot" w:pos="9016"/>
            </w:tabs>
            <w:rPr>
              <w:rFonts w:eastAsiaTheme="minorEastAsia"/>
              <w:noProof/>
              <w:sz w:val="24"/>
              <w:szCs w:val="24"/>
              <w:lang w:eastAsia="en-GB"/>
            </w:rPr>
          </w:pPr>
          <w:hyperlink w:anchor="_Toc224034157" w:history="1">
            <w:r w:rsidRPr="009828EE">
              <w:rPr>
                <w:rStyle w:val="Hyperlink"/>
                <w:rFonts w:ascii="Arial" w:hAnsi="Arial" w:cs="Arial"/>
                <w:noProof/>
                <w:color w:val="auto"/>
              </w:rPr>
              <w:t>15</w:t>
            </w:r>
            <w:r w:rsidRPr="009828EE">
              <w:rPr>
                <w:rFonts w:eastAsiaTheme="minorEastAsia"/>
                <w:noProof/>
                <w:sz w:val="24"/>
                <w:szCs w:val="24"/>
                <w:lang w:eastAsia="en-GB"/>
              </w:rPr>
              <w:tab/>
            </w:r>
            <w:r w:rsidRPr="009828EE">
              <w:rPr>
                <w:rStyle w:val="Hyperlink"/>
                <w:rFonts w:ascii="Arial" w:hAnsi="Arial" w:cs="Arial"/>
                <w:noProof/>
                <w:color w:val="auto"/>
              </w:rPr>
              <w:t>Breaches of Data Security</w:t>
            </w:r>
            <w:r w:rsidRPr="009828EE">
              <w:rPr>
                <w:noProof/>
                <w:webHidden/>
              </w:rPr>
              <w:tab/>
            </w:r>
            <w:r w:rsidRPr="009828EE">
              <w:rPr>
                <w:noProof/>
                <w:webHidden/>
              </w:rPr>
              <w:fldChar w:fldCharType="begin"/>
            </w:r>
            <w:r w:rsidRPr="009828EE">
              <w:rPr>
                <w:noProof/>
                <w:webHidden/>
              </w:rPr>
              <w:instrText xml:space="preserve"> PAGEREF _Toc224034157 \h </w:instrText>
            </w:r>
            <w:r w:rsidRPr="009828EE">
              <w:rPr>
                <w:noProof/>
                <w:webHidden/>
              </w:rPr>
            </w:r>
            <w:r w:rsidRPr="009828EE">
              <w:rPr>
                <w:noProof/>
                <w:webHidden/>
              </w:rPr>
              <w:fldChar w:fldCharType="separate"/>
            </w:r>
            <w:r w:rsidRPr="009828EE">
              <w:rPr>
                <w:noProof/>
                <w:webHidden/>
              </w:rPr>
              <w:t>9</w:t>
            </w:r>
            <w:r w:rsidRPr="009828EE">
              <w:rPr>
                <w:noProof/>
                <w:webHidden/>
              </w:rPr>
              <w:fldChar w:fldCharType="end"/>
            </w:r>
          </w:hyperlink>
        </w:p>
        <w:p w14:paraId="73B1F087" w14:textId="5A0CA2BA" w:rsidR="009403AF" w:rsidRDefault="009403AF">
          <w:r w:rsidRPr="009828EE">
            <w:rPr>
              <w:noProof/>
            </w:rPr>
            <w:fldChar w:fldCharType="end"/>
          </w:r>
        </w:p>
      </w:sdtContent>
    </w:sdt>
    <w:p w14:paraId="627716DE" w14:textId="7FC05F3D" w:rsidR="009403AF" w:rsidRDefault="009403AF">
      <w:pPr>
        <w:rPr>
          <w:rFonts w:ascii="Arial" w:eastAsia="Times New Roman" w:hAnsi="Arial" w:cs="Arial"/>
          <w:b/>
          <w:bCs/>
          <w:kern w:val="0"/>
          <w:sz w:val="48"/>
          <w:szCs w:val="48"/>
          <w:lang w:eastAsia="en-GB"/>
          <w14:ligatures w14:val="none"/>
        </w:rPr>
      </w:pPr>
    </w:p>
    <w:p w14:paraId="5C370BBC" w14:textId="77777777" w:rsidR="0047138B" w:rsidRPr="009403AF" w:rsidRDefault="0047138B" w:rsidP="0047138B">
      <w:pPr>
        <w:rPr>
          <w:rFonts w:ascii="Arial" w:eastAsia="Times New Roman" w:hAnsi="Arial" w:cs="Arial"/>
          <w:b/>
          <w:bCs/>
          <w:kern w:val="0"/>
          <w:sz w:val="48"/>
          <w:szCs w:val="48"/>
          <w:lang w:eastAsia="en-GB"/>
          <w14:ligatures w14:val="none"/>
        </w:rPr>
      </w:pPr>
    </w:p>
    <w:p w14:paraId="228217E1" w14:textId="77777777" w:rsidR="00B768EF" w:rsidRDefault="00B768EF">
      <w:pPr>
        <w:rPr>
          <w:rFonts w:ascii="Arial" w:hAnsi="Arial" w:cs="Arial"/>
        </w:rPr>
      </w:pPr>
      <w:bookmarkStart w:id="0" w:name="_Toc179464485"/>
      <w:bookmarkStart w:id="1" w:name="_Toc179465971"/>
      <w:r>
        <w:rPr>
          <w:rFonts w:ascii="Arial" w:hAnsi="Arial" w:cs="Arial"/>
        </w:rPr>
        <w:br w:type="page"/>
      </w:r>
    </w:p>
    <w:p w14:paraId="3DF82730" w14:textId="5DD3D43D" w:rsidR="009403AF" w:rsidRPr="009828EE" w:rsidRDefault="009403AF" w:rsidP="009403AF">
      <w:pPr>
        <w:rPr>
          <w:rFonts w:ascii="Arial" w:hAnsi="Arial" w:cs="Arial"/>
        </w:rPr>
      </w:pPr>
      <w:r w:rsidRPr="009828EE">
        <w:rPr>
          <w:rFonts w:ascii="Arial" w:hAnsi="Arial" w:cs="Arial"/>
        </w:rPr>
        <w:lastRenderedPageBreak/>
        <w:t>Within the Group, there is:</w:t>
      </w:r>
    </w:p>
    <w:p w14:paraId="740424BE" w14:textId="77777777" w:rsidR="009403AF" w:rsidRPr="009828EE" w:rsidRDefault="009403AF" w:rsidP="009403AF">
      <w:pPr>
        <w:rPr>
          <w:rFonts w:ascii="Arial" w:hAnsi="Arial" w:cs="Arial"/>
        </w:rPr>
      </w:pPr>
    </w:p>
    <w:p w14:paraId="5E0271BA" w14:textId="77777777" w:rsidR="009403AF" w:rsidRPr="009828EE" w:rsidRDefault="009403AF" w:rsidP="009403AF">
      <w:pPr>
        <w:numPr>
          <w:ilvl w:val="0"/>
          <w:numId w:val="32"/>
        </w:numPr>
        <w:jc w:val="both"/>
        <w:rPr>
          <w:rFonts w:ascii="Arial" w:hAnsi="Arial" w:cs="Arial"/>
        </w:rPr>
      </w:pPr>
      <w:r w:rsidRPr="009828EE">
        <w:rPr>
          <w:rFonts w:ascii="Arial" w:hAnsi="Arial" w:cs="Arial"/>
        </w:rPr>
        <w:t xml:space="preserve">A private Non-Profit Registered Social Landlord (RSL), regulated and registered by the Regulator of Social Housing and the Financial Conduct Authority, providing specialist supported homes and related services to vulnerable people across England &amp; Wales. </w:t>
      </w:r>
    </w:p>
    <w:p w14:paraId="1ED1CB35" w14:textId="77777777" w:rsidR="009403AF" w:rsidRPr="009828EE" w:rsidRDefault="009403AF" w:rsidP="009403AF">
      <w:pPr>
        <w:numPr>
          <w:ilvl w:val="0"/>
          <w:numId w:val="32"/>
        </w:numPr>
        <w:jc w:val="both"/>
        <w:rPr>
          <w:rFonts w:ascii="Arial" w:hAnsi="Arial" w:cs="Arial"/>
        </w:rPr>
      </w:pPr>
      <w:r w:rsidRPr="009828EE">
        <w:rPr>
          <w:rFonts w:ascii="Arial" w:hAnsi="Arial" w:cs="Arial"/>
        </w:rPr>
        <w:t xml:space="preserve">A Charitable Incorporated Organisation (CIO), Opoka, regulated and registered by the Charities Commission, that supports Polish women and children escaping domestic abuse, helping them establish their recoveries and build new lives free from the threat of abuse. </w:t>
      </w:r>
    </w:p>
    <w:p w14:paraId="716D7389" w14:textId="77777777" w:rsidR="009403AF" w:rsidRPr="009828EE" w:rsidRDefault="009403AF" w:rsidP="009403AF">
      <w:pPr>
        <w:numPr>
          <w:ilvl w:val="0"/>
          <w:numId w:val="32"/>
        </w:numPr>
        <w:jc w:val="both"/>
        <w:rPr>
          <w:rFonts w:ascii="Arial" w:hAnsi="Arial" w:cs="Arial"/>
        </w:rPr>
      </w:pPr>
      <w:r w:rsidRPr="009828EE">
        <w:rPr>
          <w:rFonts w:ascii="Arial" w:hAnsi="Arial" w:cs="Arial"/>
        </w:rPr>
        <w:t xml:space="preserve">A Community Interest Company (CIC), The Compass Project 2012, an addiction recovery-driven project offering a range of support services, providing a pragmatic solution to those recovering from addiction by giving direct interpersonal peer mentorship, counselling, group support, and structured supported homes, alongside a variety of work and retail-based training opportunities. </w:t>
      </w:r>
    </w:p>
    <w:p w14:paraId="1AE730B5" w14:textId="77777777" w:rsidR="009403AF" w:rsidRPr="009828EE" w:rsidRDefault="009403AF" w:rsidP="009403AF">
      <w:pPr>
        <w:numPr>
          <w:ilvl w:val="0"/>
          <w:numId w:val="32"/>
        </w:numPr>
        <w:jc w:val="both"/>
        <w:rPr>
          <w:rFonts w:ascii="Arial" w:hAnsi="Arial" w:cs="Arial"/>
        </w:rPr>
      </w:pPr>
      <w:r w:rsidRPr="009828EE">
        <w:rPr>
          <w:rFonts w:ascii="Arial" w:hAnsi="Arial" w:cs="Arial"/>
        </w:rPr>
        <w:t xml:space="preserve">A specialist commercial investment, consultancy and property management company, Touchstone Development &amp; Investments Ltd, that supports the wider strategy and property management requirements of the Group. </w:t>
      </w:r>
    </w:p>
    <w:p w14:paraId="324440E8" w14:textId="77777777" w:rsidR="009403AF" w:rsidRPr="009828EE" w:rsidRDefault="009403AF" w:rsidP="009403AF">
      <w:pPr>
        <w:numPr>
          <w:ilvl w:val="0"/>
          <w:numId w:val="32"/>
        </w:numPr>
        <w:jc w:val="both"/>
        <w:rPr>
          <w:rFonts w:ascii="Arial" w:hAnsi="Arial" w:cs="Arial"/>
        </w:rPr>
      </w:pPr>
      <w:r w:rsidRPr="009828EE">
        <w:rPr>
          <w:rFonts w:ascii="Arial" w:hAnsi="Arial" w:cs="Arial"/>
        </w:rPr>
        <w:t xml:space="preserve">A commercial cabinetry and furniture manufacturing company, Blackfields Furniture, offering both internal and external services, adding value within the group. </w:t>
      </w:r>
    </w:p>
    <w:p w14:paraId="7F7AE41C" w14:textId="77777777" w:rsidR="009403AF" w:rsidRPr="009828EE" w:rsidRDefault="009403AF" w:rsidP="009403AF">
      <w:pPr>
        <w:jc w:val="both"/>
        <w:rPr>
          <w:rFonts w:ascii="Arial" w:hAnsi="Arial" w:cs="Arial"/>
        </w:rPr>
      </w:pPr>
    </w:p>
    <w:p w14:paraId="288E1297" w14:textId="77777777" w:rsidR="009403AF" w:rsidRPr="009828EE" w:rsidRDefault="009403AF" w:rsidP="009403AF">
      <w:pPr>
        <w:jc w:val="both"/>
        <w:rPr>
          <w:rFonts w:ascii="Arial" w:hAnsi="Arial" w:cs="Arial"/>
        </w:rPr>
      </w:pPr>
      <w:r w:rsidRPr="009828EE">
        <w:rPr>
          <w:rFonts w:ascii="Arial" w:hAnsi="Arial" w:cs="Arial"/>
        </w:rPr>
        <w:t xml:space="preserve">It is therefore essential that the Governance Framework used within the Group is fit for </w:t>
      </w:r>
      <w:proofErr w:type="gramStart"/>
      <w:r w:rsidRPr="009828EE">
        <w:rPr>
          <w:rFonts w:ascii="Arial" w:hAnsi="Arial" w:cs="Arial"/>
        </w:rPr>
        <w:t>all of</w:t>
      </w:r>
      <w:proofErr w:type="gramEnd"/>
      <w:r w:rsidRPr="009828EE">
        <w:rPr>
          <w:rFonts w:ascii="Arial" w:hAnsi="Arial" w:cs="Arial"/>
        </w:rPr>
        <w:t xml:space="preserve"> the entities and their stakeholders, recognising the regulatory requirements and specific needs of each organisation within the group. It is also essential that, as service users may access services of more than one organisation within the group, policies and procedures, wherever possible, are consistently applied across the group, that staff are trained using the same guidelines, and that proper information sharing protocols are in place. </w:t>
      </w:r>
    </w:p>
    <w:p w14:paraId="6D6BED9D" w14:textId="77777777" w:rsidR="009403AF" w:rsidRPr="009828EE" w:rsidRDefault="009403AF" w:rsidP="009403AF">
      <w:pPr>
        <w:jc w:val="both"/>
        <w:rPr>
          <w:rFonts w:ascii="Arial" w:hAnsi="Arial" w:cs="Arial"/>
        </w:rPr>
      </w:pPr>
    </w:p>
    <w:p w14:paraId="60879A2B" w14:textId="77777777" w:rsidR="009403AF" w:rsidRPr="009828EE" w:rsidRDefault="009403AF" w:rsidP="009403AF">
      <w:pPr>
        <w:jc w:val="both"/>
        <w:rPr>
          <w:rFonts w:ascii="Arial" w:hAnsi="Arial" w:cs="Arial"/>
        </w:rPr>
      </w:pPr>
      <w:r w:rsidRPr="009828EE">
        <w:rPr>
          <w:rFonts w:ascii="Arial" w:hAnsi="Arial" w:cs="Arial"/>
        </w:rPr>
        <w:t>For this reason, it has been agreed that all governance-based policies are group-wide but will apply to all entities within the group to meet our mission: </w:t>
      </w:r>
    </w:p>
    <w:p w14:paraId="4D324075" w14:textId="77777777" w:rsidR="009403AF" w:rsidRPr="009828EE" w:rsidRDefault="009403AF" w:rsidP="009403AF">
      <w:pPr>
        <w:jc w:val="both"/>
        <w:rPr>
          <w:rFonts w:ascii="Arial" w:hAnsi="Arial" w:cs="Arial"/>
        </w:rPr>
      </w:pPr>
    </w:p>
    <w:p w14:paraId="7E8EACA0" w14:textId="57C411DE" w:rsidR="00EC3B09" w:rsidRPr="009828EE" w:rsidRDefault="009403AF" w:rsidP="009403AF">
      <w:pPr>
        <w:jc w:val="both"/>
        <w:rPr>
          <w:rFonts w:ascii="Arial" w:hAnsi="Arial" w:cs="Arial"/>
        </w:rPr>
      </w:pPr>
      <w:r w:rsidRPr="009828EE">
        <w:rPr>
          <w:rFonts w:ascii="Arial" w:hAnsi="Arial" w:cs="Arial"/>
        </w:rPr>
        <w:t>To safeguard and promote the well-being of our service users and communities across the UK, providing appropriately designed high-quality, good-value, sustainable services and homes, demonstrating that all activities through the group can underpin our commitment to deliver for social good whilst being underpinned by a sound commercial ethos. </w:t>
      </w:r>
      <w:bookmarkEnd w:id="0"/>
      <w:bookmarkEnd w:id="1"/>
    </w:p>
    <w:p w14:paraId="2E9FF698" w14:textId="6E7EC6F0" w:rsidR="00874D45" w:rsidRPr="009828EE" w:rsidRDefault="00874D45" w:rsidP="00336B2C">
      <w:pPr>
        <w:pStyle w:val="Heading1"/>
        <w:numPr>
          <w:ilvl w:val="0"/>
          <w:numId w:val="3"/>
        </w:numPr>
        <w:ind w:hanging="720"/>
        <w:rPr>
          <w:rFonts w:ascii="Arial" w:hAnsi="Arial" w:cs="Arial"/>
          <w:b/>
          <w:bCs/>
          <w:color w:val="auto"/>
          <w:sz w:val="22"/>
          <w:szCs w:val="22"/>
        </w:rPr>
      </w:pPr>
      <w:bookmarkStart w:id="2" w:name="_Toc224034143"/>
      <w:r w:rsidRPr="009828EE">
        <w:rPr>
          <w:rFonts w:ascii="Arial" w:hAnsi="Arial" w:cs="Arial"/>
          <w:b/>
          <w:bCs/>
          <w:color w:val="auto"/>
          <w:sz w:val="22"/>
          <w:szCs w:val="22"/>
        </w:rPr>
        <w:t>Introduction</w:t>
      </w:r>
      <w:bookmarkEnd w:id="2"/>
    </w:p>
    <w:p w14:paraId="5245994C" w14:textId="77777777" w:rsidR="00874D45" w:rsidRPr="009828EE" w:rsidRDefault="00874D45" w:rsidP="000F71E4">
      <w:pPr>
        <w:jc w:val="both"/>
        <w:rPr>
          <w:rFonts w:ascii="Arial" w:hAnsi="Arial" w:cs="Arial"/>
        </w:rPr>
      </w:pPr>
    </w:p>
    <w:p w14:paraId="300C4AE8" w14:textId="2E4C53FB" w:rsidR="00CB0A03" w:rsidRPr="009828EE" w:rsidRDefault="00817A1D" w:rsidP="000F71E4">
      <w:pPr>
        <w:jc w:val="both"/>
        <w:rPr>
          <w:rFonts w:ascii="Arial" w:hAnsi="Arial" w:cs="Arial"/>
        </w:rPr>
      </w:pPr>
      <w:r w:rsidRPr="009828EE">
        <w:rPr>
          <w:rFonts w:ascii="Arial" w:hAnsi="Arial" w:cs="Arial"/>
        </w:rPr>
        <w:t xml:space="preserve">This policy </w:t>
      </w:r>
      <w:r w:rsidR="006C66B0" w:rsidRPr="009828EE">
        <w:rPr>
          <w:rFonts w:ascii="Arial" w:hAnsi="Arial" w:cs="Arial"/>
        </w:rPr>
        <w:t>set</w:t>
      </w:r>
      <w:r w:rsidRPr="009828EE">
        <w:rPr>
          <w:rFonts w:ascii="Arial" w:hAnsi="Arial" w:cs="Arial"/>
        </w:rPr>
        <w:t>s</w:t>
      </w:r>
      <w:r w:rsidR="006C66B0" w:rsidRPr="009828EE">
        <w:rPr>
          <w:rFonts w:ascii="Arial" w:hAnsi="Arial" w:cs="Arial"/>
        </w:rPr>
        <w:t xml:space="preserve"> out the approach of Chrysalis </w:t>
      </w:r>
      <w:r w:rsidRPr="009828EE">
        <w:rPr>
          <w:rFonts w:ascii="Arial" w:hAnsi="Arial" w:cs="Arial"/>
        </w:rPr>
        <w:t xml:space="preserve">Group </w:t>
      </w:r>
      <w:r w:rsidR="006C66B0" w:rsidRPr="009828EE">
        <w:rPr>
          <w:rFonts w:ascii="Arial" w:hAnsi="Arial" w:cs="Arial"/>
        </w:rPr>
        <w:t>(“Chrysalis”</w:t>
      </w:r>
      <w:r w:rsidR="00717061" w:rsidRPr="009828EE">
        <w:rPr>
          <w:rFonts w:ascii="Arial" w:hAnsi="Arial" w:cs="Arial"/>
        </w:rPr>
        <w:t xml:space="preserve"> or “Group”</w:t>
      </w:r>
      <w:r w:rsidR="006C66B0" w:rsidRPr="009828EE">
        <w:rPr>
          <w:rFonts w:ascii="Arial" w:hAnsi="Arial" w:cs="Arial"/>
        </w:rPr>
        <w:t>) with regards to maintaining confidentiality and accessing information in respect of</w:t>
      </w:r>
      <w:r w:rsidR="00717061" w:rsidRPr="009828EE">
        <w:rPr>
          <w:rFonts w:ascii="Arial" w:hAnsi="Arial" w:cs="Arial"/>
        </w:rPr>
        <w:t xml:space="preserve"> </w:t>
      </w:r>
      <w:r w:rsidR="00E932C0" w:rsidRPr="009828EE">
        <w:rPr>
          <w:rFonts w:ascii="Arial" w:hAnsi="Arial" w:cs="Arial"/>
        </w:rPr>
        <w:t>tenants, service users, volunteers and programme participants</w:t>
      </w:r>
      <w:r w:rsidRPr="009828EE">
        <w:rPr>
          <w:rFonts w:ascii="Arial" w:hAnsi="Arial" w:cs="Arial"/>
        </w:rPr>
        <w:t>, service users, volunteers and programme participants.</w:t>
      </w:r>
      <w:r w:rsidR="00022B09" w:rsidRPr="009828EE">
        <w:rPr>
          <w:rFonts w:ascii="Arial" w:hAnsi="Arial" w:cs="Arial"/>
        </w:rPr>
        <w:t xml:space="preserve">  It should be read in conjunction with the Information Governance </w:t>
      </w:r>
      <w:r w:rsidR="00762DE6" w:rsidRPr="009828EE">
        <w:rPr>
          <w:rFonts w:ascii="Arial" w:hAnsi="Arial" w:cs="Arial"/>
        </w:rPr>
        <w:t>&amp; Record Keeping Policy</w:t>
      </w:r>
      <w:r w:rsidR="00E8647F" w:rsidRPr="009828EE">
        <w:rPr>
          <w:rFonts w:ascii="Arial" w:hAnsi="Arial" w:cs="Arial"/>
        </w:rPr>
        <w:t xml:space="preserve"> (CM01).</w:t>
      </w:r>
    </w:p>
    <w:p w14:paraId="2775D7EF" w14:textId="1C072228" w:rsidR="00874D45" w:rsidRPr="009828EE" w:rsidRDefault="00AE735D" w:rsidP="000F71E4">
      <w:pPr>
        <w:pStyle w:val="Heading1"/>
        <w:numPr>
          <w:ilvl w:val="0"/>
          <w:numId w:val="3"/>
        </w:numPr>
        <w:ind w:hanging="720"/>
        <w:jc w:val="both"/>
        <w:rPr>
          <w:rFonts w:ascii="Arial" w:hAnsi="Arial" w:cs="Arial"/>
          <w:b/>
          <w:bCs/>
          <w:color w:val="auto"/>
          <w:sz w:val="22"/>
          <w:szCs w:val="22"/>
        </w:rPr>
      </w:pPr>
      <w:bookmarkStart w:id="3" w:name="_Toc224034144"/>
      <w:r w:rsidRPr="009828EE">
        <w:rPr>
          <w:rFonts w:ascii="Arial" w:hAnsi="Arial" w:cs="Arial"/>
          <w:b/>
          <w:bCs/>
          <w:color w:val="auto"/>
          <w:sz w:val="22"/>
          <w:szCs w:val="22"/>
        </w:rPr>
        <w:t>Scope</w:t>
      </w:r>
      <w:bookmarkEnd w:id="3"/>
      <w:r w:rsidRPr="009828EE">
        <w:rPr>
          <w:rFonts w:ascii="Arial" w:hAnsi="Arial" w:cs="Arial"/>
          <w:b/>
          <w:bCs/>
          <w:color w:val="auto"/>
          <w:sz w:val="22"/>
          <w:szCs w:val="22"/>
        </w:rPr>
        <w:t xml:space="preserve"> </w:t>
      </w:r>
    </w:p>
    <w:p w14:paraId="572912C1" w14:textId="77777777" w:rsidR="00AE735D" w:rsidRPr="009828EE" w:rsidRDefault="00AE735D" w:rsidP="000F71E4">
      <w:pPr>
        <w:jc w:val="both"/>
        <w:rPr>
          <w:rFonts w:ascii="Arial" w:hAnsi="Arial" w:cs="Arial"/>
        </w:rPr>
      </w:pPr>
    </w:p>
    <w:p w14:paraId="016B1FB2" w14:textId="50B1EE66" w:rsidR="00874D45" w:rsidRPr="009828EE" w:rsidRDefault="00762DE6" w:rsidP="000F71E4">
      <w:pPr>
        <w:pStyle w:val="ListParagraph"/>
        <w:numPr>
          <w:ilvl w:val="1"/>
          <w:numId w:val="15"/>
        </w:numPr>
        <w:ind w:hanging="720"/>
        <w:jc w:val="both"/>
        <w:rPr>
          <w:rFonts w:ascii="Arial" w:hAnsi="Arial" w:cs="Arial"/>
        </w:rPr>
      </w:pPr>
      <w:r w:rsidRPr="009828EE">
        <w:rPr>
          <w:rFonts w:ascii="Arial" w:hAnsi="Arial" w:cs="Arial"/>
        </w:rPr>
        <w:t xml:space="preserve">The Group </w:t>
      </w:r>
      <w:r w:rsidR="001B186E" w:rsidRPr="009828EE">
        <w:rPr>
          <w:rFonts w:ascii="Arial" w:hAnsi="Arial" w:cs="Arial"/>
        </w:rPr>
        <w:t>is</w:t>
      </w:r>
      <w:r w:rsidR="00874D45" w:rsidRPr="009828EE">
        <w:rPr>
          <w:rFonts w:ascii="Arial" w:hAnsi="Arial" w:cs="Arial"/>
        </w:rPr>
        <w:t xml:space="preserve"> committed to maintaining the highest standards of confidentiality in </w:t>
      </w:r>
      <w:r w:rsidR="00797982" w:rsidRPr="009828EE">
        <w:rPr>
          <w:rFonts w:ascii="Arial" w:hAnsi="Arial" w:cs="Arial"/>
        </w:rPr>
        <w:t>all</w:t>
      </w:r>
      <w:r w:rsidR="00874D45" w:rsidRPr="009828EE">
        <w:rPr>
          <w:rFonts w:ascii="Arial" w:hAnsi="Arial" w:cs="Arial"/>
        </w:rPr>
        <w:t xml:space="preserve"> its work </w:t>
      </w:r>
      <w:r w:rsidR="00797982" w:rsidRPr="009828EE">
        <w:rPr>
          <w:rFonts w:ascii="Arial" w:hAnsi="Arial" w:cs="Arial"/>
        </w:rPr>
        <w:t>to</w:t>
      </w:r>
      <w:r w:rsidR="00874D45" w:rsidRPr="009828EE">
        <w:rPr>
          <w:rFonts w:ascii="Arial" w:hAnsi="Arial" w:cs="Arial"/>
        </w:rPr>
        <w:t xml:space="preserve"> ensure the safety and well-being of </w:t>
      </w:r>
      <w:r w:rsidR="00C23E9E" w:rsidRPr="009828EE">
        <w:rPr>
          <w:rFonts w:ascii="Arial" w:hAnsi="Arial" w:cs="Arial"/>
        </w:rPr>
        <w:t>tenant</w:t>
      </w:r>
      <w:r w:rsidR="00490CC3" w:rsidRPr="009828EE">
        <w:rPr>
          <w:rFonts w:ascii="Arial" w:hAnsi="Arial" w:cs="Arial"/>
        </w:rPr>
        <w:t>s, service users, volunteers</w:t>
      </w:r>
      <w:r w:rsidR="00797982" w:rsidRPr="009828EE">
        <w:rPr>
          <w:rFonts w:ascii="Arial" w:hAnsi="Arial" w:cs="Arial"/>
        </w:rPr>
        <w:t>,</w:t>
      </w:r>
      <w:r w:rsidR="00490CC3" w:rsidRPr="009828EE">
        <w:rPr>
          <w:rFonts w:ascii="Arial" w:hAnsi="Arial" w:cs="Arial"/>
        </w:rPr>
        <w:t xml:space="preserve"> programme participants</w:t>
      </w:r>
      <w:r w:rsidR="00874D45" w:rsidRPr="009828EE">
        <w:rPr>
          <w:rFonts w:ascii="Arial" w:hAnsi="Arial" w:cs="Arial"/>
        </w:rPr>
        <w:t xml:space="preserve"> and all those involved with the organisation. </w:t>
      </w:r>
    </w:p>
    <w:p w14:paraId="0CB78EEC" w14:textId="77777777" w:rsidR="00E8647F" w:rsidRPr="009828EE" w:rsidRDefault="00E8647F" w:rsidP="00E8647F">
      <w:pPr>
        <w:pStyle w:val="ListParagraph"/>
        <w:jc w:val="both"/>
        <w:rPr>
          <w:rFonts w:ascii="Arial" w:hAnsi="Arial" w:cs="Arial"/>
        </w:rPr>
      </w:pPr>
    </w:p>
    <w:p w14:paraId="21BBAEFD" w14:textId="09C9BCE1" w:rsidR="00874D45" w:rsidRPr="009828EE" w:rsidRDefault="00762DE6" w:rsidP="000F71E4">
      <w:pPr>
        <w:pStyle w:val="ListParagraph"/>
        <w:numPr>
          <w:ilvl w:val="1"/>
          <w:numId w:val="15"/>
        </w:numPr>
        <w:ind w:hanging="720"/>
        <w:jc w:val="both"/>
        <w:rPr>
          <w:rFonts w:ascii="Arial" w:hAnsi="Arial" w:cs="Arial"/>
        </w:rPr>
      </w:pPr>
      <w:r w:rsidRPr="009828EE">
        <w:rPr>
          <w:rFonts w:ascii="Arial" w:hAnsi="Arial" w:cs="Arial"/>
        </w:rPr>
        <w:t xml:space="preserve">The Group </w:t>
      </w:r>
      <w:r w:rsidR="001B186E" w:rsidRPr="009828EE">
        <w:rPr>
          <w:rFonts w:ascii="Arial" w:hAnsi="Arial" w:cs="Arial"/>
        </w:rPr>
        <w:t>is</w:t>
      </w:r>
      <w:r w:rsidR="00874D45" w:rsidRPr="009828EE">
        <w:rPr>
          <w:rFonts w:ascii="Arial" w:hAnsi="Arial" w:cs="Arial"/>
        </w:rPr>
        <w:t xml:space="preserve"> committed to safeguarding the rights of </w:t>
      </w:r>
      <w:r w:rsidR="00E932C0" w:rsidRPr="009828EE">
        <w:rPr>
          <w:rFonts w:ascii="Arial" w:hAnsi="Arial" w:cs="Arial"/>
        </w:rPr>
        <w:t>tenants, service users, volunteers and programme participants</w:t>
      </w:r>
      <w:r w:rsidR="00874D45" w:rsidRPr="009828EE">
        <w:rPr>
          <w:rFonts w:ascii="Arial" w:hAnsi="Arial" w:cs="Arial"/>
        </w:rPr>
        <w:t xml:space="preserve"> adhering to the principles of openness and accountability. </w:t>
      </w:r>
    </w:p>
    <w:p w14:paraId="4BC4E3DA" w14:textId="77777777" w:rsidR="004A3F80" w:rsidRPr="009828EE" w:rsidRDefault="004A3F80" w:rsidP="000F71E4">
      <w:pPr>
        <w:jc w:val="both"/>
        <w:rPr>
          <w:rFonts w:ascii="Arial" w:hAnsi="Arial" w:cs="Arial"/>
        </w:rPr>
      </w:pPr>
    </w:p>
    <w:p w14:paraId="182B06C6" w14:textId="44EB84ED" w:rsidR="009A694C" w:rsidRPr="009828EE" w:rsidRDefault="002C1E3E" w:rsidP="000F71E4">
      <w:pPr>
        <w:pStyle w:val="ListParagraph"/>
        <w:numPr>
          <w:ilvl w:val="1"/>
          <w:numId w:val="15"/>
        </w:numPr>
        <w:ind w:hanging="720"/>
        <w:jc w:val="both"/>
        <w:rPr>
          <w:rFonts w:ascii="Arial" w:hAnsi="Arial" w:cs="Arial"/>
        </w:rPr>
      </w:pPr>
      <w:r w:rsidRPr="009828EE">
        <w:rPr>
          <w:rFonts w:ascii="Arial" w:hAnsi="Arial" w:cs="Arial"/>
        </w:rPr>
        <w:lastRenderedPageBreak/>
        <w:t xml:space="preserve">The Group </w:t>
      </w:r>
      <w:r w:rsidR="001B186E" w:rsidRPr="009828EE">
        <w:rPr>
          <w:rFonts w:ascii="Arial" w:hAnsi="Arial" w:cs="Arial"/>
        </w:rPr>
        <w:t>is</w:t>
      </w:r>
      <w:r w:rsidR="00874D45" w:rsidRPr="009828EE">
        <w:rPr>
          <w:rFonts w:ascii="Arial" w:hAnsi="Arial" w:cs="Arial"/>
        </w:rPr>
        <w:t xml:space="preserve"> committed to the principles of safeguarding adults and children against all forms of abuse.</w:t>
      </w:r>
    </w:p>
    <w:p w14:paraId="1735E7C2" w14:textId="31571FF7" w:rsidR="00874D45" w:rsidRPr="009828EE" w:rsidRDefault="00874D45" w:rsidP="000F71E4">
      <w:pPr>
        <w:ind w:hanging="720"/>
        <w:jc w:val="both"/>
        <w:rPr>
          <w:rFonts w:ascii="Arial" w:hAnsi="Arial" w:cs="Arial"/>
        </w:rPr>
      </w:pPr>
    </w:p>
    <w:p w14:paraId="68FD4085" w14:textId="1C77AC3B" w:rsidR="009A694C" w:rsidRPr="009828EE" w:rsidRDefault="002C1E3E" w:rsidP="000F71E4">
      <w:pPr>
        <w:pStyle w:val="ListParagraph"/>
        <w:numPr>
          <w:ilvl w:val="1"/>
          <w:numId w:val="15"/>
        </w:numPr>
        <w:ind w:hanging="720"/>
        <w:jc w:val="both"/>
        <w:rPr>
          <w:rFonts w:ascii="Arial" w:hAnsi="Arial" w:cs="Arial"/>
        </w:rPr>
      </w:pPr>
      <w:r w:rsidRPr="009828EE">
        <w:rPr>
          <w:rFonts w:ascii="Arial" w:hAnsi="Arial" w:cs="Arial"/>
        </w:rPr>
        <w:t xml:space="preserve">The Group </w:t>
      </w:r>
      <w:r w:rsidR="00874D45" w:rsidRPr="009828EE">
        <w:rPr>
          <w:rFonts w:ascii="Arial" w:hAnsi="Arial" w:cs="Arial"/>
        </w:rPr>
        <w:t xml:space="preserve">is committed to providing a high standard of training to all staff members, volunteers, and trustees to ensure that confidentiality and access to information are always dealt with appropriately. </w:t>
      </w:r>
    </w:p>
    <w:p w14:paraId="5ED08C2B" w14:textId="77777777" w:rsidR="00DB0B96" w:rsidRPr="009828EE" w:rsidRDefault="00DB0B96" w:rsidP="00DB0B96">
      <w:pPr>
        <w:pStyle w:val="ListParagraph"/>
        <w:rPr>
          <w:rFonts w:ascii="Arial" w:hAnsi="Arial" w:cs="Arial"/>
        </w:rPr>
      </w:pPr>
    </w:p>
    <w:p w14:paraId="4013A6B0" w14:textId="60CA2781" w:rsidR="00C51D0C" w:rsidRPr="009828EE" w:rsidRDefault="00C51D0C" w:rsidP="00C51D0C">
      <w:pPr>
        <w:pStyle w:val="Heading1"/>
        <w:numPr>
          <w:ilvl w:val="0"/>
          <w:numId w:val="3"/>
        </w:numPr>
        <w:spacing w:before="0" w:after="0"/>
        <w:ind w:hanging="720"/>
        <w:rPr>
          <w:rFonts w:ascii="Arial" w:hAnsi="Arial" w:cs="Arial"/>
          <w:b/>
          <w:bCs/>
          <w:color w:val="auto"/>
          <w:sz w:val="22"/>
          <w:szCs w:val="22"/>
        </w:rPr>
      </w:pPr>
      <w:bookmarkStart w:id="4" w:name="_Toc224034145"/>
      <w:r w:rsidRPr="009828EE">
        <w:rPr>
          <w:rFonts w:ascii="Arial" w:hAnsi="Arial" w:cs="Arial"/>
          <w:b/>
          <w:bCs/>
          <w:color w:val="auto"/>
          <w:sz w:val="22"/>
          <w:szCs w:val="22"/>
        </w:rPr>
        <w:t>Legislation</w:t>
      </w:r>
      <w:bookmarkEnd w:id="4"/>
      <w:r w:rsidRPr="009828EE">
        <w:rPr>
          <w:rFonts w:ascii="Arial" w:hAnsi="Arial" w:cs="Arial"/>
          <w:b/>
          <w:bCs/>
          <w:color w:val="auto"/>
          <w:sz w:val="22"/>
          <w:szCs w:val="22"/>
        </w:rPr>
        <w:t xml:space="preserve"> </w:t>
      </w:r>
    </w:p>
    <w:p w14:paraId="74D7332B" w14:textId="77777777" w:rsidR="00C51D0C" w:rsidRPr="009828EE" w:rsidRDefault="00C51D0C" w:rsidP="00C51D0C"/>
    <w:p w14:paraId="4CEE727F" w14:textId="6478F2D0" w:rsidR="00C51D0C" w:rsidRPr="009828EE" w:rsidRDefault="00C51D0C" w:rsidP="00C51D0C">
      <w:pPr>
        <w:pStyle w:val="ListParagraph"/>
        <w:numPr>
          <w:ilvl w:val="1"/>
          <w:numId w:val="30"/>
        </w:numPr>
        <w:rPr>
          <w:rFonts w:ascii="Arial" w:hAnsi="Arial" w:cs="Arial"/>
        </w:rPr>
      </w:pPr>
      <w:r w:rsidRPr="009828EE">
        <w:rPr>
          <w:rFonts w:ascii="Arial" w:hAnsi="Arial" w:cs="Arial"/>
        </w:rPr>
        <w:t xml:space="preserve">The Group will work within the requirements of the following legislation: </w:t>
      </w:r>
    </w:p>
    <w:p w14:paraId="72AB53B1" w14:textId="77777777" w:rsidR="00C51D0C" w:rsidRPr="009828EE" w:rsidRDefault="00C51D0C" w:rsidP="00C51D0C">
      <w:pPr>
        <w:pStyle w:val="ListParagraph"/>
        <w:rPr>
          <w:rFonts w:ascii="Arial" w:hAnsi="Arial" w:cs="Arial"/>
        </w:rPr>
      </w:pPr>
    </w:p>
    <w:p w14:paraId="31B69A2C"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General Data Protection Regulation 2018 </w:t>
      </w:r>
    </w:p>
    <w:p w14:paraId="454560FA"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Freedom of Information Act 2000 </w:t>
      </w:r>
    </w:p>
    <w:p w14:paraId="11A62C3E"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Limitation Act 1980 </w:t>
      </w:r>
    </w:p>
    <w:p w14:paraId="2EFBFCB3"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The Human Rights Act 1998 </w:t>
      </w:r>
    </w:p>
    <w:p w14:paraId="141A1F05"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The Public Interest Disclosure Act 1998 </w:t>
      </w:r>
    </w:p>
    <w:p w14:paraId="4924BAF0"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The Regulation of Investigatory Powers Act 2000 </w:t>
      </w:r>
    </w:p>
    <w:p w14:paraId="212464E7" w14:textId="77777777" w:rsidR="00C51D0C" w:rsidRPr="009828EE" w:rsidRDefault="00C51D0C" w:rsidP="00C51D0C">
      <w:pPr>
        <w:pStyle w:val="ListParagraph"/>
        <w:ind w:left="1560" w:hanging="142"/>
        <w:rPr>
          <w:rFonts w:ascii="Arial" w:hAnsi="Arial" w:cs="Arial"/>
        </w:rPr>
      </w:pPr>
      <w:r w:rsidRPr="009828EE">
        <w:rPr>
          <w:rFonts w:ascii="Arial" w:hAnsi="Arial" w:cs="Arial"/>
        </w:rPr>
        <w:t xml:space="preserve">• The Common Law Duty of Confidentiality </w:t>
      </w:r>
    </w:p>
    <w:p w14:paraId="3ADDE19A" w14:textId="0C3FB1FC" w:rsidR="002C1E3E" w:rsidRPr="009828EE" w:rsidRDefault="00C51D0C" w:rsidP="00C51D0C">
      <w:pPr>
        <w:pStyle w:val="ListParagraph"/>
        <w:ind w:left="1560" w:hanging="142"/>
        <w:rPr>
          <w:rFonts w:ascii="Arial" w:hAnsi="Arial" w:cs="Arial"/>
        </w:rPr>
      </w:pPr>
      <w:r w:rsidRPr="009828EE">
        <w:rPr>
          <w:rFonts w:ascii="Arial" w:hAnsi="Arial" w:cs="Arial"/>
        </w:rPr>
        <w:t>• The Crime and Disorder Act 1998</w:t>
      </w:r>
    </w:p>
    <w:p w14:paraId="55BE6A2C" w14:textId="77777777" w:rsidR="00C51D0C" w:rsidRPr="009828EE" w:rsidRDefault="00C51D0C" w:rsidP="00C51D0C">
      <w:pPr>
        <w:pStyle w:val="ListParagraph"/>
        <w:ind w:left="1560" w:hanging="142"/>
        <w:rPr>
          <w:rFonts w:ascii="Arial" w:hAnsi="Arial" w:cs="Arial"/>
        </w:rPr>
      </w:pPr>
    </w:p>
    <w:p w14:paraId="71C59511" w14:textId="58AC828C" w:rsidR="00874D45" w:rsidRPr="009828EE" w:rsidRDefault="00874D45" w:rsidP="00C51D0C">
      <w:pPr>
        <w:pStyle w:val="Heading1"/>
        <w:numPr>
          <w:ilvl w:val="0"/>
          <w:numId w:val="30"/>
        </w:numPr>
        <w:spacing w:before="0" w:after="0"/>
        <w:ind w:left="709" w:hanging="709"/>
        <w:jc w:val="both"/>
        <w:rPr>
          <w:rFonts w:ascii="Arial" w:hAnsi="Arial" w:cs="Arial"/>
          <w:b/>
          <w:bCs/>
          <w:color w:val="auto"/>
          <w:sz w:val="22"/>
          <w:szCs w:val="22"/>
        </w:rPr>
      </w:pPr>
      <w:bookmarkStart w:id="5" w:name="_Toc224034146"/>
      <w:r w:rsidRPr="009828EE">
        <w:rPr>
          <w:rFonts w:ascii="Arial" w:hAnsi="Arial" w:cs="Arial"/>
          <w:b/>
          <w:bCs/>
          <w:color w:val="auto"/>
          <w:sz w:val="22"/>
          <w:szCs w:val="22"/>
        </w:rPr>
        <w:t>General</w:t>
      </w:r>
      <w:bookmarkEnd w:id="5"/>
    </w:p>
    <w:p w14:paraId="6FEC2DAB" w14:textId="77777777" w:rsidR="00874D45" w:rsidRPr="009828EE" w:rsidRDefault="00874D45" w:rsidP="00C51D0C">
      <w:pPr>
        <w:jc w:val="both"/>
        <w:rPr>
          <w:rFonts w:ascii="Arial" w:hAnsi="Arial" w:cs="Arial"/>
        </w:rPr>
      </w:pPr>
    </w:p>
    <w:p w14:paraId="3558C630" w14:textId="2D1B50E0"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Breaches of confidentiality may have life-threatening consequences. They also present a risk to the rights and freedoms of the individual. Where the risk is significant breaches will be reported to the</w:t>
      </w:r>
      <w:r w:rsidR="00634725" w:rsidRPr="009828EE">
        <w:rPr>
          <w:rFonts w:ascii="Arial" w:hAnsi="Arial" w:cs="Arial"/>
        </w:rPr>
        <w:t xml:space="preserve"> Group Company Secretary</w:t>
      </w:r>
      <w:r w:rsidRPr="009828EE">
        <w:rPr>
          <w:rFonts w:ascii="Arial" w:hAnsi="Arial" w:cs="Arial"/>
        </w:rPr>
        <w:t>.</w:t>
      </w:r>
    </w:p>
    <w:p w14:paraId="04EE5274" w14:textId="77777777" w:rsidR="00874D45" w:rsidRPr="009828EE" w:rsidRDefault="00874D45" w:rsidP="000F71E4">
      <w:pPr>
        <w:ind w:left="709" w:hanging="709"/>
        <w:jc w:val="both"/>
        <w:rPr>
          <w:rFonts w:ascii="Arial" w:hAnsi="Arial" w:cs="Arial"/>
        </w:rPr>
      </w:pPr>
    </w:p>
    <w:p w14:paraId="110E340A" w14:textId="45D1A3F3"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Breaches of confidentiality by staff members will normally be subject </w:t>
      </w:r>
      <w:r w:rsidR="009A694C" w:rsidRPr="009828EE">
        <w:rPr>
          <w:rFonts w:ascii="Arial" w:hAnsi="Arial" w:cs="Arial"/>
        </w:rPr>
        <w:t xml:space="preserve">to </w:t>
      </w:r>
      <w:r w:rsidRPr="009828EE">
        <w:rPr>
          <w:rFonts w:ascii="Arial" w:hAnsi="Arial" w:cs="Arial"/>
        </w:rPr>
        <w:t>disciplinary action.</w:t>
      </w:r>
    </w:p>
    <w:p w14:paraId="697FBD19" w14:textId="77777777" w:rsidR="00874D45" w:rsidRPr="009828EE" w:rsidRDefault="00874D45" w:rsidP="000F71E4">
      <w:pPr>
        <w:ind w:left="709" w:hanging="709"/>
        <w:jc w:val="both"/>
        <w:rPr>
          <w:rFonts w:ascii="Arial" w:hAnsi="Arial" w:cs="Arial"/>
        </w:rPr>
      </w:pPr>
    </w:p>
    <w:p w14:paraId="7BE362D4" w14:textId="698BB0EA"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Breaches of confidentiality by </w:t>
      </w:r>
      <w:r w:rsidR="00E932C0" w:rsidRPr="009828EE">
        <w:rPr>
          <w:rFonts w:ascii="Arial" w:hAnsi="Arial" w:cs="Arial"/>
        </w:rPr>
        <w:t>tenants, service users, volunteers and programme participants</w:t>
      </w:r>
      <w:r w:rsidR="004A3F80" w:rsidRPr="009828EE">
        <w:rPr>
          <w:rFonts w:ascii="Arial" w:hAnsi="Arial" w:cs="Arial"/>
        </w:rPr>
        <w:t xml:space="preserve"> </w:t>
      </w:r>
      <w:r w:rsidRPr="009828EE">
        <w:rPr>
          <w:rFonts w:ascii="Arial" w:hAnsi="Arial" w:cs="Arial"/>
        </w:rPr>
        <w:t>will be dealt with using the appropriate policy</w:t>
      </w:r>
      <w:r w:rsidR="009927C7" w:rsidRPr="009828EE">
        <w:rPr>
          <w:rFonts w:ascii="Arial" w:hAnsi="Arial" w:cs="Arial"/>
        </w:rPr>
        <w:t>.</w:t>
      </w:r>
      <w:r w:rsidR="00634725" w:rsidRPr="009828EE">
        <w:rPr>
          <w:rFonts w:ascii="Arial" w:hAnsi="Arial" w:cs="Arial"/>
        </w:rPr>
        <w:t xml:space="preserve"> </w:t>
      </w:r>
    </w:p>
    <w:p w14:paraId="251EACBC" w14:textId="77777777" w:rsidR="009927C7" w:rsidRPr="009828EE" w:rsidRDefault="009927C7" w:rsidP="009927C7">
      <w:pPr>
        <w:pStyle w:val="ListParagraph"/>
        <w:rPr>
          <w:rFonts w:ascii="Arial" w:hAnsi="Arial" w:cs="Arial"/>
        </w:rPr>
      </w:pPr>
    </w:p>
    <w:p w14:paraId="640168CF" w14:textId="77777777" w:rsidR="009927C7" w:rsidRPr="009828EE" w:rsidRDefault="009927C7" w:rsidP="009927C7">
      <w:pPr>
        <w:pStyle w:val="ListParagraph"/>
        <w:ind w:left="709"/>
        <w:jc w:val="both"/>
        <w:rPr>
          <w:rFonts w:ascii="Arial" w:hAnsi="Arial" w:cs="Arial"/>
        </w:rPr>
      </w:pPr>
    </w:p>
    <w:p w14:paraId="0F581B0C" w14:textId="62E87F6A" w:rsidR="00874D45" w:rsidRPr="009828EE" w:rsidRDefault="009A694C" w:rsidP="00DB0B96">
      <w:pPr>
        <w:pStyle w:val="ListParagraph"/>
        <w:numPr>
          <w:ilvl w:val="1"/>
          <w:numId w:val="30"/>
        </w:numPr>
        <w:ind w:left="709" w:hanging="709"/>
        <w:jc w:val="both"/>
        <w:rPr>
          <w:rFonts w:ascii="Arial" w:hAnsi="Arial" w:cs="Arial"/>
        </w:rPr>
      </w:pPr>
      <w:r w:rsidRPr="009828EE">
        <w:rPr>
          <w:rFonts w:ascii="Arial" w:hAnsi="Arial" w:cs="Arial"/>
        </w:rPr>
        <w:t>Tenants</w:t>
      </w:r>
      <w:r w:rsidR="00483103" w:rsidRPr="009828EE">
        <w:rPr>
          <w:rFonts w:ascii="Arial" w:hAnsi="Arial" w:cs="Arial"/>
        </w:rPr>
        <w:t>, service users, volunteers and programme participant’s</w:t>
      </w:r>
      <w:r w:rsidR="004A3F80" w:rsidRPr="009828EE">
        <w:rPr>
          <w:rFonts w:ascii="Arial" w:hAnsi="Arial" w:cs="Arial"/>
        </w:rPr>
        <w:t xml:space="preserve"> </w:t>
      </w:r>
      <w:r w:rsidR="00874D45" w:rsidRPr="009828EE">
        <w:rPr>
          <w:rFonts w:ascii="Arial" w:hAnsi="Arial" w:cs="Arial"/>
        </w:rPr>
        <w:t>rights under this policy</w:t>
      </w:r>
      <w:r w:rsidR="00483103" w:rsidRPr="009828EE">
        <w:rPr>
          <w:rFonts w:ascii="Arial" w:hAnsi="Arial" w:cs="Arial"/>
        </w:rPr>
        <w:t>,</w:t>
      </w:r>
      <w:r w:rsidR="00874D45" w:rsidRPr="009828EE">
        <w:rPr>
          <w:rFonts w:ascii="Arial" w:hAnsi="Arial" w:cs="Arial"/>
        </w:rPr>
        <w:t xml:space="preserve"> and under General Data Protection</w:t>
      </w:r>
      <w:r w:rsidR="00634725" w:rsidRPr="009828EE">
        <w:rPr>
          <w:rFonts w:ascii="Arial" w:hAnsi="Arial" w:cs="Arial"/>
        </w:rPr>
        <w:t>s</w:t>
      </w:r>
      <w:r w:rsidR="00874D45" w:rsidRPr="009828EE">
        <w:rPr>
          <w:rFonts w:ascii="Arial" w:hAnsi="Arial" w:cs="Arial"/>
        </w:rPr>
        <w:t xml:space="preserve"> </w:t>
      </w:r>
      <w:r w:rsidR="00163150" w:rsidRPr="009828EE">
        <w:rPr>
          <w:rFonts w:ascii="Arial" w:hAnsi="Arial" w:cs="Arial"/>
        </w:rPr>
        <w:t>re</w:t>
      </w:r>
      <w:r w:rsidR="00874D45" w:rsidRPr="009828EE">
        <w:rPr>
          <w:rFonts w:ascii="Arial" w:hAnsi="Arial" w:cs="Arial"/>
        </w:rPr>
        <w:t>gulation</w:t>
      </w:r>
      <w:r w:rsidR="00483103" w:rsidRPr="009828EE">
        <w:rPr>
          <w:rFonts w:ascii="Arial" w:hAnsi="Arial" w:cs="Arial"/>
        </w:rPr>
        <w:t>,</w:t>
      </w:r>
      <w:r w:rsidR="00874D45" w:rsidRPr="009828EE">
        <w:rPr>
          <w:rFonts w:ascii="Arial" w:hAnsi="Arial" w:cs="Arial"/>
        </w:rPr>
        <w:t xml:space="preserve"> should be clearly explained as soon as it is practical to do so. This should include an explanation of the information we will hold and when and to whom this will be disclosed.</w:t>
      </w:r>
    </w:p>
    <w:p w14:paraId="09073382" w14:textId="2FA40509" w:rsidR="00874D45" w:rsidRPr="009828EE" w:rsidRDefault="002417D3" w:rsidP="00DB0B96">
      <w:pPr>
        <w:pStyle w:val="Heading1"/>
        <w:numPr>
          <w:ilvl w:val="0"/>
          <w:numId w:val="30"/>
        </w:numPr>
        <w:ind w:left="709" w:hanging="709"/>
        <w:jc w:val="both"/>
        <w:rPr>
          <w:rFonts w:ascii="Arial" w:hAnsi="Arial" w:cs="Arial"/>
          <w:b/>
          <w:bCs/>
          <w:color w:val="auto"/>
          <w:sz w:val="22"/>
          <w:szCs w:val="22"/>
        </w:rPr>
      </w:pPr>
      <w:bookmarkStart w:id="6" w:name="_Toc224034147"/>
      <w:r w:rsidRPr="009828EE">
        <w:rPr>
          <w:rFonts w:ascii="Arial" w:hAnsi="Arial" w:cs="Arial"/>
          <w:b/>
          <w:bCs/>
          <w:color w:val="auto"/>
          <w:sz w:val="22"/>
          <w:szCs w:val="22"/>
        </w:rPr>
        <w:t>Tenants, Service Users, Volunteers and Programme Participants</w:t>
      </w:r>
      <w:bookmarkEnd w:id="6"/>
    </w:p>
    <w:p w14:paraId="54889304" w14:textId="77777777" w:rsidR="00874D45" w:rsidRPr="009828EE" w:rsidRDefault="00874D45" w:rsidP="000F71E4">
      <w:pPr>
        <w:ind w:left="709" w:hanging="709"/>
        <w:jc w:val="both"/>
        <w:rPr>
          <w:rFonts w:ascii="Arial" w:hAnsi="Arial" w:cs="Arial"/>
        </w:rPr>
      </w:pPr>
    </w:p>
    <w:p w14:paraId="2FD83920" w14:textId="4229FA09"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Permission will be obtained before disclosing personal data about a</w:t>
      </w:r>
      <w:r w:rsidR="004A3F80" w:rsidRPr="009828EE">
        <w:rPr>
          <w:rFonts w:ascii="Arial" w:hAnsi="Arial" w:cs="Arial"/>
        </w:rPr>
        <w:t xml:space="preserve"> </w:t>
      </w:r>
      <w:r w:rsidR="006E1EF5" w:rsidRPr="009828EE">
        <w:rPr>
          <w:rFonts w:ascii="Arial" w:hAnsi="Arial" w:cs="Arial"/>
        </w:rPr>
        <w:t>tenant</w:t>
      </w:r>
      <w:r w:rsidR="00ED44D6" w:rsidRPr="009828EE">
        <w:rPr>
          <w:rFonts w:ascii="Arial" w:hAnsi="Arial" w:cs="Arial"/>
        </w:rPr>
        <w:t xml:space="preserve">, service user, volunteer and programme participant </w:t>
      </w:r>
      <w:r w:rsidRPr="009828EE">
        <w:rPr>
          <w:rFonts w:ascii="Arial" w:hAnsi="Arial" w:cs="Arial"/>
        </w:rPr>
        <w:t>to a third party.</w:t>
      </w:r>
    </w:p>
    <w:p w14:paraId="4E4B06DE" w14:textId="77777777" w:rsidR="00874D45" w:rsidRPr="009828EE" w:rsidRDefault="00874D45" w:rsidP="000F71E4">
      <w:pPr>
        <w:ind w:left="709" w:hanging="709"/>
        <w:jc w:val="both"/>
        <w:rPr>
          <w:rFonts w:ascii="Arial" w:hAnsi="Arial" w:cs="Arial"/>
        </w:rPr>
      </w:pPr>
    </w:p>
    <w:p w14:paraId="47F3A382" w14:textId="7EC65232"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The form below should be used as evidence that we have consent to hold and share information. </w:t>
      </w:r>
      <w:r w:rsidR="009A694C" w:rsidRPr="009828EE">
        <w:rPr>
          <w:rFonts w:ascii="Arial" w:hAnsi="Arial" w:cs="Arial"/>
        </w:rPr>
        <w:t xml:space="preserve">Please refer to the </w:t>
      </w:r>
      <w:r w:rsidR="00DD0A19" w:rsidRPr="009828EE">
        <w:rPr>
          <w:rFonts w:ascii="Arial" w:hAnsi="Arial" w:cs="Arial"/>
        </w:rPr>
        <w:t>c</w:t>
      </w:r>
      <w:r w:rsidRPr="009828EE">
        <w:rPr>
          <w:rFonts w:ascii="Arial" w:hAnsi="Arial" w:cs="Arial"/>
        </w:rPr>
        <w:t>onfidentiality and information sharing agreement</w:t>
      </w:r>
      <w:r w:rsidR="009A694C" w:rsidRPr="009828EE">
        <w:rPr>
          <w:rFonts w:ascii="Arial" w:hAnsi="Arial" w:cs="Arial"/>
        </w:rPr>
        <w:t xml:space="preserve"> Form</w:t>
      </w:r>
      <w:r w:rsidR="006E1EF5" w:rsidRPr="009828EE">
        <w:rPr>
          <w:rFonts w:ascii="Arial" w:hAnsi="Arial" w:cs="Arial"/>
        </w:rPr>
        <w:t>.</w:t>
      </w:r>
    </w:p>
    <w:p w14:paraId="2942ADBD" w14:textId="77777777" w:rsidR="00874D45" w:rsidRPr="009828EE" w:rsidRDefault="00874D45" w:rsidP="000F71E4">
      <w:pPr>
        <w:ind w:left="709" w:hanging="709"/>
        <w:jc w:val="both"/>
        <w:rPr>
          <w:rFonts w:ascii="Arial" w:hAnsi="Arial" w:cs="Arial"/>
        </w:rPr>
      </w:pPr>
    </w:p>
    <w:p w14:paraId="63B5E791" w14:textId="778BE5CC" w:rsidR="00163150" w:rsidRPr="009828EE" w:rsidRDefault="00ED2BA2" w:rsidP="00DB0B96">
      <w:pPr>
        <w:pStyle w:val="ListParagraph"/>
        <w:numPr>
          <w:ilvl w:val="1"/>
          <w:numId w:val="30"/>
        </w:numPr>
        <w:ind w:left="709" w:hanging="709"/>
        <w:jc w:val="both"/>
        <w:rPr>
          <w:rFonts w:ascii="Arial" w:hAnsi="Arial" w:cs="Arial"/>
        </w:rPr>
      </w:pPr>
      <w:r w:rsidRPr="009828EE">
        <w:rPr>
          <w:rFonts w:ascii="Arial" w:hAnsi="Arial" w:cs="Arial"/>
        </w:rPr>
        <w:t>Chrysalis will</w:t>
      </w:r>
      <w:r w:rsidR="00874D45" w:rsidRPr="009828EE">
        <w:rPr>
          <w:rFonts w:ascii="Arial" w:hAnsi="Arial" w:cs="Arial"/>
        </w:rPr>
        <w:t xml:space="preserve"> only share information in the best interests of </w:t>
      </w:r>
      <w:r w:rsidR="009A694C" w:rsidRPr="009828EE">
        <w:rPr>
          <w:rFonts w:ascii="Arial" w:hAnsi="Arial" w:cs="Arial"/>
        </w:rPr>
        <w:t xml:space="preserve">its </w:t>
      </w:r>
      <w:r w:rsidR="00E932C0" w:rsidRPr="009828EE">
        <w:rPr>
          <w:rFonts w:ascii="Arial" w:hAnsi="Arial" w:cs="Arial"/>
        </w:rPr>
        <w:t>tenants, service users, volunteers and programme participants</w:t>
      </w:r>
      <w:r w:rsidR="009A694C" w:rsidRPr="009828EE">
        <w:rPr>
          <w:rFonts w:ascii="Arial" w:hAnsi="Arial" w:cs="Arial"/>
        </w:rPr>
        <w:t>.</w:t>
      </w:r>
    </w:p>
    <w:p w14:paraId="7BA4D20F" w14:textId="77777777" w:rsidR="00163150" w:rsidRPr="009828EE" w:rsidRDefault="00163150" w:rsidP="000F71E4">
      <w:pPr>
        <w:pStyle w:val="ListParagraph"/>
        <w:ind w:left="709" w:hanging="709"/>
        <w:jc w:val="both"/>
        <w:rPr>
          <w:rFonts w:ascii="Arial" w:hAnsi="Arial" w:cs="Arial"/>
        </w:rPr>
      </w:pPr>
    </w:p>
    <w:p w14:paraId="19330E98" w14:textId="6406C983" w:rsidR="00874D45" w:rsidRPr="009828EE" w:rsidRDefault="009F240D" w:rsidP="00DB0B96">
      <w:pPr>
        <w:pStyle w:val="ListParagraph"/>
        <w:numPr>
          <w:ilvl w:val="1"/>
          <w:numId w:val="30"/>
        </w:numPr>
        <w:ind w:left="709" w:hanging="709"/>
        <w:jc w:val="both"/>
        <w:rPr>
          <w:rFonts w:ascii="Arial" w:hAnsi="Arial" w:cs="Arial"/>
        </w:rPr>
      </w:pPr>
      <w:r w:rsidRPr="009828EE">
        <w:rPr>
          <w:rFonts w:ascii="Arial" w:hAnsi="Arial" w:cs="Arial"/>
        </w:rPr>
        <w:t>A</w:t>
      </w:r>
      <w:r w:rsidR="00874D45" w:rsidRPr="009828EE">
        <w:rPr>
          <w:rFonts w:ascii="Arial" w:hAnsi="Arial" w:cs="Arial"/>
        </w:rPr>
        <w:t xml:space="preserve"> confidentiality and information sharing agreement form </w:t>
      </w:r>
      <w:r w:rsidRPr="009828EE">
        <w:rPr>
          <w:rFonts w:ascii="Arial" w:hAnsi="Arial" w:cs="Arial"/>
        </w:rPr>
        <w:t xml:space="preserve">is always </w:t>
      </w:r>
      <w:r w:rsidR="00874D45" w:rsidRPr="009828EE">
        <w:rPr>
          <w:rFonts w:ascii="Arial" w:hAnsi="Arial" w:cs="Arial"/>
        </w:rPr>
        <w:t>uploaded on</w:t>
      </w:r>
      <w:r w:rsidRPr="009828EE">
        <w:rPr>
          <w:rFonts w:ascii="Arial" w:hAnsi="Arial" w:cs="Arial"/>
        </w:rPr>
        <w:t xml:space="preserve"> </w:t>
      </w:r>
      <w:r w:rsidR="00874D45" w:rsidRPr="009828EE">
        <w:rPr>
          <w:rFonts w:ascii="Arial" w:hAnsi="Arial" w:cs="Arial"/>
        </w:rPr>
        <w:t xml:space="preserve">to </w:t>
      </w:r>
      <w:r w:rsidR="009A694C" w:rsidRPr="009828EE">
        <w:rPr>
          <w:rFonts w:ascii="Arial" w:hAnsi="Arial" w:cs="Arial"/>
        </w:rPr>
        <w:t xml:space="preserve">the </w:t>
      </w:r>
      <w:r w:rsidR="00D24A91" w:rsidRPr="009828EE">
        <w:rPr>
          <w:rFonts w:ascii="Arial" w:hAnsi="Arial" w:cs="Arial"/>
        </w:rPr>
        <w:t>Oasis</w:t>
      </w:r>
      <w:r w:rsidR="009A694C" w:rsidRPr="009828EE">
        <w:rPr>
          <w:rFonts w:ascii="Arial" w:hAnsi="Arial" w:cs="Arial"/>
        </w:rPr>
        <w:t xml:space="preserve"> </w:t>
      </w:r>
      <w:r w:rsidR="00BD6700" w:rsidRPr="009828EE">
        <w:rPr>
          <w:rFonts w:ascii="Arial" w:hAnsi="Arial" w:cs="Arial"/>
        </w:rPr>
        <w:t xml:space="preserve">system </w:t>
      </w:r>
      <w:r w:rsidR="00741039" w:rsidRPr="009828EE">
        <w:rPr>
          <w:rFonts w:ascii="Arial" w:hAnsi="Arial" w:cs="Arial"/>
        </w:rPr>
        <w:t>for Opoka</w:t>
      </w:r>
      <w:r w:rsidRPr="009828EE">
        <w:rPr>
          <w:rFonts w:ascii="Arial" w:hAnsi="Arial" w:cs="Arial"/>
        </w:rPr>
        <w:t xml:space="preserve"> service users.</w:t>
      </w:r>
    </w:p>
    <w:p w14:paraId="653A2818" w14:textId="77777777" w:rsidR="00874D45" w:rsidRPr="009828EE" w:rsidRDefault="00874D45" w:rsidP="000F71E4">
      <w:pPr>
        <w:ind w:left="709" w:hanging="709"/>
        <w:jc w:val="both"/>
        <w:rPr>
          <w:rFonts w:ascii="Arial" w:hAnsi="Arial" w:cs="Arial"/>
        </w:rPr>
      </w:pPr>
    </w:p>
    <w:p w14:paraId="56C3AAD8" w14:textId="3885BB4F" w:rsidR="00874D45" w:rsidRPr="009828EE" w:rsidRDefault="00E932C0" w:rsidP="00DB0B96">
      <w:pPr>
        <w:pStyle w:val="ListParagraph"/>
        <w:numPr>
          <w:ilvl w:val="1"/>
          <w:numId w:val="30"/>
        </w:numPr>
        <w:ind w:left="709" w:hanging="709"/>
        <w:jc w:val="both"/>
        <w:rPr>
          <w:rFonts w:ascii="Arial" w:hAnsi="Arial" w:cs="Arial"/>
        </w:rPr>
      </w:pPr>
      <w:r w:rsidRPr="009828EE">
        <w:rPr>
          <w:rFonts w:ascii="Arial" w:hAnsi="Arial" w:cs="Arial"/>
        </w:rPr>
        <w:lastRenderedPageBreak/>
        <w:t>Tenants, service users, volunteers and programme participants</w:t>
      </w:r>
      <w:r w:rsidR="004A3F80" w:rsidRPr="009828EE">
        <w:rPr>
          <w:rFonts w:ascii="Arial" w:hAnsi="Arial" w:cs="Arial"/>
        </w:rPr>
        <w:t xml:space="preserve"> </w:t>
      </w:r>
      <w:r w:rsidR="00874D45" w:rsidRPr="009828EE">
        <w:rPr>
          <w:rFonts w:ascii="Arial" w:hAnsi="Arial" w:cs="Arial"/>
        </w:rPr>
        <w:t>must be made aware that they can withdraw their consent at any time</w:t>
      </w:r>
      <w:r w:rsidR="00A40BF0" w:rsidRPr="009828EE">
        <w:rPr>
          <w:rFonts w:ascii="Arial" w:hAnsi="Arial" w:cs="Arial"/>
        </w:rPr>
        <w:t xml:space="preserve"> and how they can do so. </w:t>
      </w:r>
      <w:r w:rsidR="001A05DE" w:rsidRPr="009828EE">
        <w:rPr>
          <w:rFonts w:ascii="Arial" w:hAnsi="Arial" w:cs="Arial"/>
        </w:rPr>
        <w:t xml:space="preserve">Please refer to the </w:t>
      </w:r>
      <w:r w:rsidR="007D6C78" w:rsidRPr="009828EE">
        <w:rPr>
          <w:rFonts w:ascii="Arial" w:hAnsi="Arial" w:cs="Arial"/>
        </w:rPr>
        <w:t>Right to erasure request Form.</w:t>
      </w:r>
    </w:p>
    <w:p w14:paraId="25ABB56E" w14:textId="77777777" w:rsidR="00874D45" w:rsidRPr="009828EE" w:rsidRDefault="00874D45" w:rsidP="000F71E4">
      <w:pPr>
        <w:ind w:left="709" w:hanging="709"/>
        <w:jc w:val="both"/>
        <w:rPr>
          <w:rFonts w:ascii="Arial" w:hAnsi="Arial" w:cs="Arial"/>
        </w:rPr>
      </w:pPr>
    </w:p>
    <w:p w14:paraId="2B7E0134" w14:textId="186E8CCD"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An individual’s right to confidentiality will be overridden if:</w:t>
      </w:r>
    </w:p>
    <w:p w14:paraId="306B3B9A" w14:textId="77777777" w:rsidR="00874D45" w:rsidRPr="009828EE" w:rsidRDefault="00874D45" w:rsidP="000F71E4">
      <w:pPr>
        <w:ind w:left="709" w:hanging="709"/>
        <w:jc w:val="both"/>
        <w:rPr>
          <w:rFonts w:ascii="Arial" w:hAnsi="Arial" w:cs="Arial"/>
        </w:rPr>
      </w:pPr>
    </w:p>
    <w:p w14:paraId="1C00EE7A" w14:textId="7DE66D60" w:rsidR="00874D45" w:rsidRPr="009828EE" w:rsidRDefault="00874D45" w:rsidP="008C6A18">
      <w:pPr>
        <w:ind w:left="1418" w:hanging="709"/>
        <w:jc w:val="both"/>
        <w:rPr>
          <w:rFonts w:ascii="Arial" w:hAnsi="Arial" w:cs="Arial"/>
        </w:rPr>
      </w:pPr>
      <w:r w:rsidRPr="009828EE">
        <w:rPr>
          <w:rFonts w:ascii="Arial" w:hAnsi="Arial" w:cs="Arial"/>
        </w:rPr>
        <w:t xml:space="preserve">• </w:t>
      </w:r>
      <w:r w:rsidR="008C6A18" w:rsidRPr="009828EE">
        <w:rPr>
          <w:rFonts w:ascii="Arial" w:hAnsi="Arial" w:cs="Arial"/>
        </w:rPr>
        <w:tab/>
      </w:r>
      <w:r w:rsidRPr="009828EE">
        <w:rPr>
          <w:rFonts w:ascii="Arial" w:hAnsi="Arial" w:cs="Arial"/>
        </w:rPr>
        <w:t>There is a serious safeguarding concern</w:t>
      </w:r>
    </w:p>
    <w:p w14:paraId="6AC975D7" w14:textId="0BFEEE25" w:rsidR="00874D45" w:rsidRPr="009828EE" w:rsidRDefault="00874D45" w:rsidP="008C6A18">
      <w:pPr>
        <w:ind w:left="1418" w:hanging="709"/>
        <w:jc w:val="both"/>
        <w:rPr>
          <w:rFonts w:ascii="Arial" w:hAnsi="Arial" w:cs="Arial"/>
        </w:rPr>
      </w:pPr>
      <w:r w:rsidRPr="009828EE">
        <w:rPr>
          <w:rFonts w:ascii="Arial" w:hAnsi="Arial" w:cs="Arial"/>
        </w:rPr>
        <w:t xml:space="preserve">• </w:t>
      </w:r>
      <w:r w:rsidR="008C6A18" w:rsidRPr="009828EE">
        <w:rPr>
          <w:rFonts w:ascii="Arial" w:hAnsi="Arial" w:cs="Arial"/>
        </w:rPr>
        <w:tab/>
      </w:r>
      <w:r w:rsidRPr="009828EE">
        <w:rPr>
          <w:rFonts w:ascii="Arial" w:hAnsi="Arial" w:cs="Arial"/>
        </w:rPr>
        <w:t xml:space="preserve">There is a need to protect the vital interests of the </w:t>
      </w:r>
      <w:r w:rsidR="009A694C" w:rsidRPr="009828EE">
        <w:rPr>
          <w:rFonts w:ascii="Arial" w:hAnsi="Arial" w:cs="Arial"/>
        </w:rPr>
        <w:t>tenant</w:t>
      </w:r>
      <w:r w:rsidR="004A3F80" w:rsidRPr="009828EE">
        <w:rPr>
          <w:rFonts w:ascii="Arial" w:hAnsi="Arial" w:cs="Arial"/>
        </w:rPr>
        <w:t xml:space="preserve"> </w:t>
      </w:r>
      <w:r w:rsidRPr="009828EE">
        <w:rPr>
          <w:rFonts w:ascii="Arial" w:hAnsi="Arial" w:cs="Arial"/>
        </w:rPr>
        <w:t xml:space="preserve"> </w:t>
      </w:r>
    </w:p>
    <w:p w14:paraId="6A0FB49F" w14:textId="4E02B511" w:rsidR="00741039" w:rsidRPr="009828EE" w:rsidRDefault="00874D45" w:rsidP="008C6A18">
      <w:pPr>
        <w:ind w:left="1418" w:hanging="709"/>
        <w:jc w:val="both"/>
        <w:rPr>
          <w:rFonts w:ascii="Arial" w:hAnsi="Arial" w:cs="Arial"/>
        </w:rPr>
      </w:pPr>
      <w:r w:rsidRPr="009828EE">
        <w:rPr>
          <w:rFonts w:ascii="Arial" w:hAnsi="Arial" w:cs="Arial"/>
        </w:rPr>
        <w:t xml:space="preserve">• </w:t>
      </w:r>
      <w:r w:rsidR="008C6A18" w:rsidRPr="009828EE">
        <w:rPr>
          <w:rFonts w:ascii="Arial" w:hAnsi="Arial" w:cs="Arial"/>
        </w:rPr>
        <w:tab/>
      </w:r>
      <w:r w:rsidR="009A694C" w:rsidRPr="009828EE">
        <w:rPr>
          <w:rFonts w:ascii="Arial" w:hAnsi="Arial" w:cs="Arial"/>
        </w:rPr>
        <w:t xml:space="preserve">Chrysalis </w:t>
      </w:r>
      <w:r w:rsidRPr="009828EE">
        <w:rPr>
          <w:rFonts w:ascii="Arial" w:hAnsi="Arial" w:cs="Arial"/>
        </w:rPr>
        <w:t>is required by law to share information</w:t>
      </w:r>
    </w:p>
    <w:p w14:paraId="5A40BF88" w14:textId="4229C8CE" w:rsidR="00874D45" w:rsidRPr="009828EE" w:rsidRDefault="00ED2BA2" w:rsidP="008C6A18">
      <w:pPr>
        <w:pStyle w:val="ListParagraph"/>
        <w:numPr>
          <w:ilvl w:val="0"/>
          <w:numId w:val="31"/>
        </w:numPr>
        <w:tabs>
          <w:tab w:val="left" w:pos="1701"/>
        </w:tabs>
        <w:ind w:left="1418" w:hanging="709"/>
        <w:rPr>
          <w:rFonts w:ascii="Arial" w:hAnsi="Arial" w:cs="Arial"/>
        </w:rPr>
      </w:pPr>
      <w:r w:rsidRPr="009828EE">
        <w:rPr>
          <w:rFonts w:ascii="Arial" w:hAnsi="Arial" w:cs="Arial"/>
        </w:rPr>
        <w:t>Chrysalis is</w:t>
      </w:r>
      <w:r w:rsidR="00874D45" w:rsidRPr="009828EE">
        <w:rPr>
          <w:rFonts w:ascii="Arial" w:hAnsi="Arial" w:cs="Arial"/>
        </w:rPr>
        <w:t xml:space="preserve"> assisting in the prevention or detection of a crime by sharing</w:t>
      </w:r>
      <w:r w:rsidR="00741039" w:rsidRPr="009828EE">
        <w:rPr>
          <w:rFonts w:ascii="Arial" w:hAnsi="Arial" w:cs="Arial"/>
        </w:rPr>
        <w:t xml:space="preserve"> </w:t>
      </w:r>
      <w:r w:rsidR="00874D45" w:rsidRPr="009828EE">
        <w:rPr>
          <w:rFonts w:ascii="Arial" w:hAnsi="Arial" w:cs="Arial"/>
        </w:rPr>
        <w:t>information.</w:t>
      </w:r>
    </w:p>
    <w:p w14:paraId="7C9CE56D" w14:textId="77777777" w:rsidR="00874D45" w:rsidRPr="009828EE" w:rsidRDefault="00874D45" w:rsidP="000F71E4">
      <w:pPr>
        <w:ind w:left="709" w:hanging="709"/>
        <w:jc w:val="both"/>
        <w:rPr>
          <w:rFonts w:ascii="Arial" w:hAnsi="Arial" w:cs="Arial"/>
        </w:rPr>
      </w:pPr>
    </w:p>
    <w:p w14:paraId="2DE2FC7E" w14:textId="65CDE524"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Under no circumstances should the identity of</w:t>
      </w:r>
      <w:r w:rsidR="004A3F80" w:rsidRPr="009828EE">
        <w:rPr>
          <w:rFonts w:ascii="Arial" w:hAnsi="Arial" w:cs="Arial"/>
        </w:rPr>
        <w:t xml:space="preserve"> a </w:t>
      </w:r>
      <w:r w:rsidR="008D1A19" w:rsidRPr="009828EE">
        <w:rPr>
          <w:rFonts w:ascii="Arial" w:hAnsi="Arial" w:cs="Arial"/>
        </w:rPr>
        <w:t xml:space="preserve">previous </w:t>
      </w:r>
      <w:r w:rsidR="00B16F8A" w:rsidRPr="009828EE">
        <w:rPr>
          <w:rFonts w:ascii="Arial" w:hAnsi="Arial" w:cs="Arial"/>
        </w:rPr>
        <w:t>tenant</w:t>
      </w:r>
      <w:r w:rsidR="00BD6700" w:rsidRPr="009828EE">
        <w:rPr>
          <w:rFonts w:ascii="Arial" w:hAnsi="Arial" w:cs="Arial"/>
        </w:rPr>
        <w:t xml:space="preserve">, service users, volunteers and programme participants </w:t>
      </w:r>
      <w:r w:rsidR="008D1A19" w:rsidRPr="009828EE">
        <w:rPr>
          <w:rFonts w:ascii="Arial" w:hAnsi="Arial" w:cs="Arial"/>
        </w:rPr>
        <w:t xml:space="preserve">be </w:t>
      </w:r>
      <w:r w:rsidRPr="009828EE">
        <w:rPr>
          <w:rFonts w:ascii="Arial" w:hAnsi="Arial" w:cs="Arial"/>
        </w:rPr>
        <w:t>discussed in a non-professional situation outside of the working environment. This includes general conversation with work colleagues, friends and family.</w:t>
      </w:r>
    </w:p>
    <w:p w14:paraId="55B263CE" w14:textId="77777777" w:rsidR="00874D45" w:rsidRPr="009828EE" w:rsidRDefault="00874D45" w:rsidP="000F71E4">
      <w:pPr>
        <w:ind w:left="709" w:hanging="709"/>
        <w:jc w:val="both"/>
        <w:rPr>
          <w:rFonts w:ascii="Arial" w:hAnsi="Arial" w:cs="Arial"/>
        </w:rPr>
      </w:pPr>
    </w:p>
    <w:p w14:paraId="4667151C" w14:textId="23DEEDE8"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Information about </w:t>
      </w:r>
      <w:r w:rsidR="00E932C0" w:rsidRPr="009828EE">
        <w:rPr>
          <w:rFonts w:ascii="Arial" w:hAnsi="Arial" w:cs="Arial"/>
        </w:rPr>
        <w:t>tenants, service users, volunteers and programme participants</w:t>
      </w:r>
      <w:r w:rsidR="004A3F80" w:rsidRPr="009828EE">
        <w:rPr>
          <w:rFonts w:ascii="Arial" w:hAnsi="Arial" w:cs="Arial"/>
        </w:rPr>
        <w:t xml:space="preserve"> </w:t>
      </w:r>
      <w:r w:rsidRPr="009828EE">
        <w:rPr>
          <w:rFonts w:ascii="Arial" w:hAnsi="Arial" w:cs="Arial"/>
        </w:rPr>
        <w:t>should be shared with your line manager routinely during formal and informal supervision and support sessions.</w:t>
      </w:r>
    </w:p>
    <w:p w14:paraId="4FFDF757" w14:textId="77777777" w:rsidR="00874D45" w:rsidRPr="009828EE" w:rsidRDefault="00874D45" w:rsidP="000F71E4">
      <w:pPr>
        <w:ind w:left="709" w:hanging="709"/>
        <w:jc w:val="both"/>
        <w:rPr>
          <w:rFonts w:ascii="Arial" w:hAnsi="Arial" w:cs="Arial"/>
        </w:rPr>
      </w:pPr>
    </w:p>
    <w:p w14:paraId="04999C37" w14:textId="0F8B6412"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Information about </w:t>
      </w:r>
      <w:r w:rsidR="00E932C0" w:rsidRPr="009828EE">
        <w:rPr>
          <w:rFonts w:ascii="Arial" w:hAnsi="Arial" w:cs="Arial"/>
        </w:rPr>
        <w:t>tenants, service users, volunteers and programme participants</w:t>
      </w:r>
      <w:r w:rsidRPr="009828EE">
        <w:rPr>
          <w:rFonts w:ascii="Arial" w:hAnsi="Arial" w:cs="Arial"/>
        </w:rPr>
        <w:t xml:space="preserve"> will be shared with other staff and volunteers on a need</w:t>
      </w:r>
      <w:r w:rsidR="004A3F80" w:rsidRPr="009828EE">
        <w:rPr>
          <w:rFonts w:ascii="Arial" w:hAnsi="Arial" w:cs="Arial"/>
        </w:rPr>
        <w:t xml:space="preserve"> </w:t>
      </w:r>
      <w:r w:rsidRPr="009828EE">
        <w:rPr>
          <w:rFonts w:ascii="Arial" w:hAnsi="Arial" w:cs="Arial"/>
        </w:rPr>
        <w:t xml:space="preserve">to-know basis. Personal details disclosed by a </w:t>
      </w:r>
      <w:r w:rsidR="00B16F8A" w:rsidRPr="009828EE">
        <w:rPr>
          <w:rFonts w:ascii="Arial" w:hAnsi="Arial" w:cs="Arial"/>
        </w:rPr>
        <w:t>tenant</w:t>
      </w:r>
      <w:r w:rsidR="008E4A0F" w:rsidRPr="009828EE">
        <w:rPr>
          <w:rFonts w:ascii="Arial" w:hAnsi="Arial" w:cs="Arial"/>
        </w:rPr>
        <w:t xml:space="preserve"> or service user</w:t>
      </w:r>
      <w:r w:rsidRPr="009828EE">
        <w:rPr>
          <w:rFonts w:ascii="Arial" w:hAnsi="Arial" w:cs="Arial"/>
        </w:rPr>
        <w:t xml:space="preserve"> where the</w:t>
      </w:r>
      <w:r w:rsidR="008E4A0F" w:rsidRPr="009828EE">
        <w:rPr>
          <w:rFonts w:ascii="Arial" w:hAnsi="Arial" w:cs="Arial"/>
        </w:rPr>
        <w:t>y are</w:t>
      </w:r>
      <w:r w:rsidRPr="009828EE">
        <w:rPr>
          <w:rFonts w:ascii="Arial" w:hAnsi="Arial" w:cs="Arial"/>
        </w:rPr>
        <w:t xml:space="preserve"> asked for confidentiality</w:t>
      </w:r>
      <w:r w:rsidR="008E4A0F" w:rsidRPr="009828EE">
        <w:rPr>
          <w:rFonts w:ascii="Arial" w:hAnsi="Arial" w:cs="Arial"/>
        </w:rPr>
        <w:t>,</w:t>
      </w:r>
      <w:r w:rsidRPr="009828EE">
        <w:rPr>
          <w:rFonts w:ascii="Arial" w:hAnsi="Arial" w:cs="Arial"/>
        </w:rPr>
        <w:t xml:space="preserve"> should remain confidential unless the following circumstances prevail: </w:t>
      </w:r>
    </w:p>
    <w:p w14:paraId="60F3B8DA" w14:textId="77777777" w:rsidR="00874D45" w:rsidRPr="009828EE" w:rsidRDefault="00874D45" w:rsidP="000F71E4">
      <w:pPr>
        <w:ind w:left="709" w:hanging="709"/>
        <w:jc w:val="both"/>
        <w:rPr>
          <w:rFonts w:ascii="Arial" w:hAnsi="Arial" w:cs="Arial"/>
        </w:rPr>
      </w:pPr>
    </w:p>
    <w:p w14:paraId="749276D5" w14:textId="74B576B8" w:rsidR="00874D45" w:rsidRPr="009828EE" w:rsidRDefault="00874D45" w:rsidP="008C6A18">
      <w:pPr>
        <w:tabs>
          <w:tab w:val="left" w:pos="2268"/>
        </w:tabs>
        <w:ind w:left="1418" w:hanging="567"/>
        <w:jc w:val="both"/>
        <w:rPr>
          <w:rFonts w:ascii="Arial" w:hAnsi="Arial" w:cs="Arial"/>
        </w:rPr>
      </w:pPr>
      <w:r w:rsidRPr="009828EE">
        <w:rPr>
          <w:rFonts w:ascii="Arial" w:hAnsi="Arial" w:cs="Arial"/>
        </w:rPr>
        <w:t xml:space="preserve">• </w:t>
      </w:r>
      <w:r w:rsidR="008C6A18" w:rsidRPr="009828EE">
        <w:rPr>
          <w:rFonts w:ascii="Arial" w:hAnsi="Arial" w:cs="Arial"/>
        </w:rPr>
        <w:tab/>
      </w:r>
      <w:r w:rsidRPr="009828EE">
        <w:rPr>
          <w:rFonts w:ascii="Arial" w:hAnsi="Arial" w:cs="Arial"/>
        </w:rPr>
        <w:t xml:space="preserve">There is a direct effect on the safety of the </w:t>
      </w:r>
      <w:r w:rsidR="006C6E08" w:rsidRPr="009828EE">
        <w:rPr>
          <w:rFonts w:ascii="Arial" w:hAnsi="Arial" w:cs="Arial"/>
        </w:rPr>
        <w:t>organisation</w:t>
      </w:r>
      <w:r w:rsidRPr="009828EE">
        <w:rPr>
          <w:rFonts w:ascii="Arial" w:hAnsi="Arial" w:cs="Arial"/>
        </w:rPr>
        <w:t xml:space="preserve"> or on individuals using it</w:t>
      </w:r>
      <w:r w:rsidR="00236683" w:rsidRPr="009828EE">
        <w:rPr>
          <w:rFonts w:ascii="Arial" w:hAnsi="Arial" w:cs="Arial"/>
        </w:rPr>
        <w:t xml:space="preserve"> </w:t>
      </w:r>
      <w:r w:rsidRPr="009828EE">
        <w:rPr>
          <w:rFonts w:ascii="Arial" w:hAnsi="Arial" w:cs="Arial"/>
        </w:rPr>
        <w:t xml:space="preserve">by not sharing information </w:t>
      </w:r>
    </w:p>
    <w:p w14:paraId="31E5AF5C" w14:textId="70986C8C" w:rsidR="00874D45" w:rsidRPr="009828EE" w:rsidRDefault="00874D45" w:rsidP="008C6A18">
      <w:pPr>
        <w:tabs>
          <w:tab w:val="left" w:pos="2268"/>
        </w:tabs>
        <w:ind w:left="1418" w:hanging="567"/>
        <w:jc w:val="both"/>
        <w:rPr>
          <w:rFonts w:ascii="Arial" w:hAnsi="Arial" w:cs="Arial"/>
        </w:rPr>
      </w:pPr>
      <w:r w:rsidRPr="009828EE">
        <w:rPr>
          <w:rFonts w:ascii="Arial" w:hAnsi="Arial" w:cs="Arial"/>
        </w:rPr>
        <w:t xml:space="preserve">• </w:t>
      </w:r>
      <w:r w:rsidR="008C6A18" w:rsidRPr="009828EE">
        <w:rPr>
          <w:rFonts w:ascii="Arial" w:hAnsi="Arial" w:cs="Arial"/>
        </w:rPr>
        <w:tab/>
      </w:r>
      <w:r w:rsidRPr="009828EE">
        <w:rPr>
          <w:rFonts w:ascii="Arial" w:hAnsi="Arial" w:cs="Arial"/>
        </w:rPr>
        <w:t>There are safeguarding concerns for the</w:t>
      </w:r>
      <w:r w:rsidR="009A694C" w:rsidRPr="009828EE">
        <w:rPr>
          <w:rFonts w:ascii="Arial" w:hAnsi="Arial" w:cs="Arial"/>
        </w:rPr>
        <w:t xml:space="preserve"> </w:t>
      </w:r>
      <w:r w:rsidR="00B16F8A" w:rsidRPr="009828EE">
        <w:rPr>
          <w:rFonts w:ascii="Arial" w:hAnsi="Arial" w:cs="Arial"/>
        </w:rPr>
        <w:t>tenant</w:t>
      </w:r>
      <w:r w:rsidR="0023047D" w:rsidRPr="009828EE">
        <w:rPr>
          <w:rFonts w:ascii="Arial" w:hAnsi="Arial" w:cs="Arial"/>
        </w:rPr>
        <w:t xml:space="preserve">, service user, volunteer or </w:t>
      </w:r>
      <w:r w:rsidR="0076743A" w:rsidRPr="009828EE">
        <w:rPr>
          <w:rFonts w:ascii="Arial" w:hAnsi="Arial" w:cs="Arial"/>
        </w:rPr>
        <w:t>programme participant</w:t>
      </w:r>
    </w:p>
    <w:p w14:paraId="53851824" w14:textId="228932DE" w:rsidR="00874D45" w:rsidRPr="009828EE" w:rsidRDefault="00874D45" w:rsidP="008C6A18">
      <w:pPr>
        <w:tabs>
          <w:tab w:val="left" w:pos="2268"/>
        </w:tabs>
        <w:ind w:left="1418" w:hanging="567"/>
        <w:jc w:val="both"/>
        <w:rPr>
          <w:rFonts w:ascii="Arial" w:hAnsi="Arial" w:cs="Arial"/>
        </w:rPr>
      </w:pPr>
      <w:r w:rsidRPr="009828EE">
        <w:rPr>
          <w:rFonts w:ascii="Arial" w:hAnsi="Arial" w:cs="Arial"/>
        </w:rPr>
        <w:t xml:space="preserve">• </w:t>
      </w:r>
      <w:r w:rsidR="008C6A18" w:rsidRPr="009828EE">
        <w:rPr>
          <w:rFonts w:ascii="Arial" w:hAnsi="Arial" w:cs="Arial"/>
        </w:rPr>
        <w:tab/>
      </w:r>
      <w:r w:rsidRPr="009828EE">
        <w:rPr>
          <w:rFonts w:ascii="Arial" w:hAnsi="Arial" w:cs="Arial"/>
        </w:rPr>
        <w:t xml:space="preserve">A </w:t>
      </w:r>
      <w:r w:rsidR="00B16F8A" w:rsidRPr="009828EE">
        <w:rPr>
          <w:rFonts w:ascii="Arial" w:hAnsi="Arial" w:cs="Arial"/>
        </w:rPr>
        <w:t>tenant</w:t>
      </w:r>
      <w:r w:rsidR="0076743A" w:rsidRPr="009828EE">
        <w:rPr>
          <w:rFonts w:ascii="Arial" w:hAnsi="Arial" w:cs="Arial"/>
        </w:rPr>
        <w:t>,</w:t>
      </w:r>
      <w:r w:rsidR="0023047D" w:rsidRPr="009828EE">
        <w:rPr>
          <w:rFonts w:ascii="Arial" w:hAnsi="Arial" w:cs="Arial"/>
        </w:rPr>
        <w:t xml:space="preserve"> service user</w:t>
      </w:r>
      <w:r w:rsidR="0076743A" w:rsidRPr="009828EE">
        <w:rPr>
          <w:rFonts w:ascii="Arial" w:hAnsi="Arial" w:cs="Arial"/>
        </w:rPr>
        <w:t xml:space="preserve"> or volunteer</w:t>
      </w:r>
      <w:r w:rsidR="0023047D" w:rsidRPr="009828EE">
        <w:rPr>
          <w:rFonts w:ascii="Arial" w:hAnsi="Arial" w:cs="Arial"/>
        </w:rPr>
        <w:t xml:space="preserve"> </w:t>
      </w:r>
      <w:r w:rsidRPr="009828EE">
        <w:rPr>
          <w:rFonts w:ascii="Arial" w:hAnsi="Arial" w:cs="Arial"/>
        </w:rPr>
        <w:t xml:space="preserve">is threatening to harm </w:t>
      </w:r>
      <w:r w:rsidR="009A694C" w:rsidRPr="009828EE">
        <w:rPr>
          <w:rFonts w:ascii="Arial" w:hAnsi="Arial" w:cs="Arial"/>
        </w:rPr>
        <w:t>themselves</w:t>
      </w:r>
      <w:r w:rsidRPr="009828EE">
        <w:rPr>
          <w:rFonts w:ascii="Arial" w:hAnsi="Arial" w:cs="Arial"/>
        </w:rPr>
        <w:t xml:space="preserve"> or other people.</w:t>
      </w:r>
    </w:p>
    <w:p w14:paraId="16ECE161" w14:textId="77777777" w:rsidR="00874D45" w:rsidRPr="00A373C6" w:rsidRDefault="00874D45" w:rsidP="008C6A18">
      <w:pPr>
        <w:tabs>
          <w:tab w:val="left" w:pos="2268"/>
        </w:tabs>
        <w:ind w:left="1843" w:hanging="1134"/>
        <w:jc w:val="both"/>
        <w:rPr>
          <w:rFonts w:ascii="Arial" w:hAnsi="Arial" w:cs="Arial"/>
          <w:sz w:val="24"/>
          <w:szCs w:val="24"/>
        </w:rPr>
      </w:pPr>
    </w:p>
    <w:p w14:paraId="5E2506B2" w14:textId="0182CD6F"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Where an external agency has ongoing relationships with a </w:t>
      </w:r>
      <w:r w:rsidR="00B16F8A" w:rsidRPr="009828EE">
        <w:rPr>
          <w:rFonts w:ascii="Arial" w:hAnsi="Arial" w:cs="Arial"/>
        </w:rPr>
        <w:t>tenant</w:t>
      </w:r>
      <w:r w:rsidR="00D72CDD" w:rsidRPr="009828EE">
        <w:rPr>
          <w:rFonts w:ascii="Arial" w:hAnsi="Arial" w:cs="Arial"/>
        </w:rPr>
        <w:t>, service user, volunteer</w:t>
      </w:r>
      <w:r w:rsidR="00C05A73" w:rsidRPr="009828EE">
        <w:rPr>
          <w:rFonts w:ascii="Arial" w:hAnsi="Arial" w:cs="Arial"/>
        </w:rPr>
        <w:t xml:space="preserve"> or programme participant,</w:t>
      </w:r>
      <w:r w:rsidRPr="009828EE">
        <w:rPr>
          <w:rFonts w:ascii="Arial" w:hAnsi="Arial" w:cs="Arial"/>
        </w:rPr>
        <w:t xml:space="preserve"> and is involved in providing them with support alongside </w:t>
      </w:r>
      <w:r w:rsidR="009A694C" w:rsidRPr="009828EE">
        <w:rPr>
          <w:rFonts w:ascii="Arial" w:hAnsi="Arial" w:cs="Arial"/>
        </w:rPr>
        <w:t>Chrysalis</w:t>
      </w:r>
      <w:r w:rsidRPr="009828EE">
        <w:rPr>
          <w:rFonts w:ascii="Arial" w:hAnsi="Arial" w:cs="Arial"/>
        </w:rPr>
        <w:t xml:space="preserve"> staff, all parties concerned should agree boundaries of confidentiality. This will be recorded in the confidentiality and information sharing agreement form unless it is specifically covered in the licence / contract documentation. </w:t>
      </w:r>
      <w:r w:rsidR="00ED2BA2" w:rsidRPr="009828EE">
        <w:rPr>
          <w:rFonts w:ascii="Arial" w:hAnsi="Arial" w:cs="Arial"/>
        </w:rPr>
        <w:t>Pyramid</w:t>
      </w:r>
      <w:r w:rsidR="0043516A" w:rsidRPr="009828EE">
        <w:rPr>
          <w:rFonts w:ascii="Arial" w:hAnsi="Arial" w:cs="Arial"/>
        </w:rPr>
        <w:t>/Oasis</w:t>
      </w:r>
      <w:r w:rsidR="00ED2BA2" w:rsidRPr="009828EE">
        <w:rPr>
          <w:rFonts w:ascii="Arial" w:hAnsi="Arial" w:cs="Arial"/>
        </w:rPr>
        <w:t xml:space="preserve"> will</w:t>
      </w:r>
      <w:r w:rsidRPr="009828EE">
        <w:rPr>
          <w:rFonts w:ascii="Arial" w:hAnsi="Arial" w:cs="Arial"/>
        </w:rPr>
        <w:t xml:space="preserve"> be updated to record the form of agreement that is in place for all third-party agencies working with </w:t>
      </w:r>
      <w:r w:rsidR="00ED2BA2" w:rsidRPr="009828EE">
        <w:rPr>
          <w:rFonts w:ascii="Arial" w:hAnsi="Arial" w:cs="Arial"/>
        </w:rPr>
        <w:t>Chrysalis.</w:t>
      </w:r>
    </w:p>
    <w:p w14:paraId="3FFA9F8F" w14:textId="77777777" w:rsidR="00874D45" w:rsidRPr="009828EE" w:rsidRDefault="00874D45" w:rsidP="000F71E4">
      <w:pPr>
        <w:ind w:left="709" w:hanging="709"/>
        <w:jc w:val="both"/>
        <w:rPr>
          <w:rFonts w:ascii="Arial" w:hAnsi="Arial" w:cs="Arial"/>
        </w:rPr>
      </w:pPr>
    </w:p>
    <w:p w14:paraId="130491D6" w14:textId="0DAF8D8D"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Where individuals access the </w:t>
      </w:r>
      <w:r w:rsidR="00741039" w:rsidRPr="009828EE">
        <w:rPr>
          <w:rFonts w:ascii="Arial" w:hAnsi="Arial" w:cs="Arial"/>
        </w:rPr>
        <w:t xml:space="preserve">Opoka </w:t>
      </w:r>
      <w:r w:rsidRPr="009828EE">
        <w:rPr>
          <w:rFonts w:ascii="Arial" w:hAnsi="Arial" w:cs="Arial"/>
        </w:rPr>
        <w:t xml:space="preserve">helpline for support </w:t>
      </w:r>
      <w:r w:rsidR="00741039" w:rsidRPr="009828EE">
        <w:rPr>
          <w:rFonts w:ascii="Arial" w:hAnsi="Arial" w:cs="Arial"/>
        </w:rPr>
        <w:t>a statement to explain how information given is recorded and used and to</w:t>
      </w:r>
      <w:r w:rsidRPr="009828EE">
        <w:rPr>
          <w:rFonts w:ascii="Arial" w:hAnsi="Arial" w:cs="Arial"/>
        </w:rPr>
        <w:t xml:space="preserve"> explain</w:t>
      </w:r>
      <w:r w:rsidR="00741039" w:rsidRPr="009828EE">
        <w:rPr>
          <w:rFonts w:ascii="Arial" w:hAnsi="Arial" w:cs="Arial"/>
        </w:rPr>
        <w:t xml:space="preserve"> the</w:t>
      </w:r>
      <w:r w:rsidRPr="009828EE">
        <w:rPr>
          <w:rFonts w:ascii="Arial" w:hAnsi="Arial" w:cs="Arial"/>
        </w:rPr>
        <w:t xml:space="preserve"> record</w:t>
      </w:r>
      <w:r w:rsidR="00741039" w:rsidRPr="009828EE">
        <w:rPr>
          <w:rFonts w:ascii="Arial" w:hAnsi="Arial" w:cs="Arial"/>
        </w:rPr>
        <w:t xml:space="preserve">ing of </w:t>
      </w:r>
      <w:r w:rsidRPr="009828EE">
        <w:rPr>
          <w:rFonts w:ascii="Arial" w:hAnsi="Arial" w:cs="Arial"/>
        </w:rPr>
        <w:t xml:space="preserve"> details </w:t>
      </w:r>
      <w:r w:rsidR="00741039" w:rsidRPr="009828EE">
        <w:rPr>
          <w:rFonts w:ascii="Arial" w:hAnsi="Arial" w:cs="Arial"/>
        </w:rPr>
        <w:t>and</w:t>
      </w:r>
      <w:r w:rsidRPr="009828EE">
        <w:rPr>
          <w:rFonts w:ascii="Arial" w:hAnsi="Arial" w:cs="Arial"/>
        </w:rPr>
        <w:t xml:space="preserve"> the support given.</w:t>
      </w:r>
    </w:p>
    <w:p w14:paraId="720660EE" w14:textId="77777777" w:rsidR="00874D45" w:rsidRPr="009828EE" w:rsidRDefault="00874D45" w:rsidP="000F71E4">
      <w:pPr>
        <w:ind w:left="709" w:hanging="709"/>
        <w:jc w:val="both"/>
        <w:rPr>
          <w:rFonts w:ascii="Arial" w:hAnsi="Arial" w:cs="Arial"/>
        </w:rPr>
      </w:pPr>
    </w:p>
    <w:p w14:paraId="1D31B790" w14:textId="42D936BB"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Where agencies request information about how we are supporting or have supported a </w:t>
      </w:r>
      <w:r w:rsidR="00B16F8A" w:rsidRPr="009828EE">
        <w:rPr>
          <w:rFonts w:ascii="Arial" w:hAnsi="Arial" w:cs="Arial"/>
        </w:rPr>
        <w:t>tenant</w:t>
      </w:r>
      <w:r w:rsidRPr="009828EE">
        <w:rPr>
          <w:rFonts w:ascii="Arial" w:hAnsi="Arial" w:cs="Arial"/>
        </w:rPr>
        <w:t xml:space="preserve">, </w:t>
      </w:r>
      <w:bookmarkStart w:id="7" w:name="_Hlk175049772"/>
      <w:r w:rsidR="00647D53" w:rsidRPr="009828EE">
        <w:rPr>
          <w:rFonts w:ascii="Arial" w:hAnsi="Arial" w:cs="Arial"/>
        </w:rPr>
        <w:t>service user, volunteer</w:t>
      </w:r>
      <w:r w:rsidR="005B3925" w:rsidRPr="009828EE">
        <w:rPr>
          <w:rFonts w:ascii="Arial" w:hAnsi="Arial" w:cs="Arial"/>
        </w:rPr>
        <w:t xml:space="preserve"> or programme participant</w:t>
      </w:r>
      <w:bookmarkEnd w:id="7"/>
      <w:r w:rsidR="005B3925" w:rsidRPr="009828EE">
        <w:rPr>
          <w:rFonts w:ascii="Arial" w:hAnsi="Arial" w:cs="Arial"/>
        </w:rPr>
        <w:t>, for example</w:t>
      </w:r>
      <w:r w:rsidRPr="009828EE">
        <w:rPr>
          <w:rFonts w:ascii="Arial" w:hAnsi="Arial" w:cs="Arial"/>
        </w:rPr>
        <w:t xml:space="preserve"> case notes, this will only be shared with the</w:t>
      </w:r>
      <w:r w:rsidR="004A3F80" w:rsidRPr="009828EE">
        <w:rPr>
          <w:rFonts w:ascii="Arial" w:hAnsi="Arial" w:cs="Arial"/>
        </w:rPr>
        <w:t xml:space="preserve"> </w:t>
      </w:r>
      <w:r w:rsidR="00B16F8A" w:rsidRPr="009828EE">
        <w:rPr>
          <w:rFonts w:ascii="Arial" w:hAnsi="Arial" w:cs="Arial"/>
        </w:rPr>
        <w:t>tenant</w:t>
      </w:r>
      <w:r w:rsidR="005B3925" w:rsidRPr="009828EE">
        <w:rPr>
          <w:rFonts w:ascii="Arial" w:hAnsi="Arial" w:cs="Arial"/>
        </w:rPr>
        <w:t>,</w:t>
      </w:r>
      <w:r w:rsidR="004A3F80" w:rsidRPr="009828EE">
        <w:rPr>
          <w:rFonts w:ascii="Arial" w:hAnsi="Arial" w:cs="Arial"/>
        </w:rPr>
        <w:t xml:space="preserve"> </w:t>
      </w:r>
      <w:r w:rsidR="005B3925" w:rsidRPr="009828EE">
        <w:rPr>
          <w:rFonts w:ascii="Arial" w:hAnsi="Arial" w:cs="Arial"/>
        </w:rPr>
        <w:t xml:space="preserve">service user, volunteer or programme participant’s </w:t>
      </w:r>
      <w:r w:rsidRPr="009828EE">
        <w:rPr>
          <w:rFonts w:ascii="Arial" w:hAnsi="Arial" w:cs="Arial"/>
        </w:rPr>
        <w:t xml:space="preserve">specific consent. We will seek to agree the content of the information to be shared prior to providing this. </w:t>
      </w:r>
    </w:p>
    <w:p w14:paraId="11FFA15A" w14:textId="77777777" w:rsidR="00874D45" w:rsidRPr="009828EE" w:rsidRDefault="00874D45" w:rsidP="000F71E4">
      <w:pPr>
        <w:jc w:val="both"/>
        <w:rPr>
          <w:rFonts w:ascii="Arial" w:hAnsi="Arial" w:cs="Arial"/>
        </w:rPr>
      </w:pPr>
    </w:p>
    <w:p w14:paraId="393ACF4D" w14:textId="7D0F3AA2"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Agency requests for sharing information should always be authorised by a </w:t>
      </w:r>
      <w:proofErr w:type="gramStart"/>
      <w:r w:rsidR="006C6E08" w:rsidRPr="009828EE">
        <w:rPr>
          <w:rFonts w:ascii="Arial" w:hAnsi="Arial" w:cs="Arial"/>
        </w:rPr>
        <w:t>Director</w:t>
      </w:r>
      <w:proofErr w:type="gramEnd"/>
      <w:r w:rsidRPr="009828EE">
        <w:rPr>
          <w:rFonts w:ascii="Arial" w:hAnsi="Arial" w:cs="Arial"/>
        </w:rPr>
        <w:t>.</w:t>
      </w:r>
    </w:p>
    <w:p w14:paraId="51B67DBE" w14:textId="77777777" w:rsidR="00874D45" w:rsidRPr="009828EE" w:rsidRDefault="00874D45" w:rsidP="000F71E4">
      <w:pPr>
        <w:ind w:left="709" w:hanging="709"/>
        <w:jc w:val="both"/>
        <w:rPr>
          <w:rFonts w:ascii="Arial" w:hAnsi="Arial" w:cs="Arial"/>
        </w:rPr>
      </w:pPr>
    </w:p>
    <w:p w14:paraId="5C719E77" w14:textId="472A53D4"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lastRenderedPageBreak/>
        <w:t xml:space="preserve">We reserve the right not to share information if we do not believe it to be in the </w:t>
      </w:r>
      <w:r w:rsidR="00B16F8A" w:rsidRPr="009828EE">
        <w:rPr>
          <w:rFonts w:ascii="Arial" w:hAnsi="Arial" w:cs="Arial"/>
        </w:rPr>
        <w:t>tenant</w:t>
      </w:r>
      <w:r w:rsidR="00CA1D54" w:rsidRPr="009828EE">
        <w:rPr>
          <w:rFonts w:ascii="Arial" w:hAnsi="Arial" w:cs="Arial"/>
        </w:rPr>
        <w:t>, service user, volunteer or programme participant’s</w:t>
      </w:r>
      <w:r w:rsidRPr="009828EE">
        <w:rPr>
          <w:rFonts w:ascii="Arial" w:hAnsi="Arial" w:cs="Arial"/>
        </w:rPr>
        <w:t xml:space="preserve"> best interests to do so or if there is a conflict of interest.</w:t>
      </w:r>
    </w:p>
    <w:p w14:paraId="4063E52A" w14:textId="77777777" w:rsidR="00874D45" w:rsidRPr="009828EE" w:rsidRDefault="00874D45" w:rsidP="000F71E4">
      <w:pPr>
        <w:ind w:left="709" w:hanging="709"/>
        <w:jc w:val="both"/>
        <w:rPr>
          <w:rFonts w:ascii="Arial" w:hAnsi="Arial" w:cs="Arial"/>
        </w:rPr>
      </w:pPr>
    </w:p>
    <w:p w14:paraId="72D7852E" w14:textId="176BF338" w:rsidR="00874D45" w:rsidRPr="009828EE" w:rsidRDefault="00874D45" w:rsidP="000F71E4">
      <w:pPr>
        <w:pStyle w:val="ListParagraph"/>
        <w:numPr>
          <w:ilvl w:val="1"/>
          <w:numId w:val="30"/>
        </w:numPr>
        <w:ind w:left="709" w:hanging="709"/>
        <w:jc w:val="both"/>
        <w:rPr>
          <w:rFonts w:ascii="Arial" w:hAnsi="Arial" w:cs="Arial"/>
        </w:rPr>
      </w:pPr>
      <w:r w:rsidRPr="009828EE">
        <w:rPr>
          <w:rFonts w:ascii="Arial" w:hAnsi="Arial" w:cs="Arial"/>
        </w:rPr>
        <w:t xml:space="preserve">Where information is to be shared at MARAC without the consent of a </w:t>
      </w:r>
      <w:r w:rsidR="00CA1D54" w:rsidRPr="009828EE">
        <w:rPr>
          <w:rFonts w:ascii="Arial" w:hAnsi="Arial" w:cs="Arial"/>
        </w:rPr>
        <w:t xml:space="preserve">service user, volunteer or programme participant </w:t>
      </w:r>
      <w:r w:rsidRPr="009828EE">
        <w:rPr>
          <w:rFonts w:ascii="Arial" w:hAnsi="Arial" w:cs="Arial"/>
        </w:rPr>
        <w:t xml:space="preserve">an ‘Information Sharing without Consent Form’ should be completed. The need for referring the case to MARAC should, wherever possible, be explained to the </w:t>
      </w:r>
      <w:r w:rsidR="00CA1D54" w:rsidRPr="009828EE">
        <w:rPr>
          <w:rFonts w:ascii="Arial" w:hAnsi="Arial" w:cs="Arial"/>
        </w:rPr>
        <w:t>service user, volunteer or programme participant</w:t>
      </w:r>
      <w:r w:rsidRPr="009828EE">
        <w:rPr>
          <w:rFonts w:ascii="Arial" w:hAnsi="Arial" w:cs="Arial"/>
        </w:rPr>
        <w:t xml:space="preserve">. </w:t>
      </w:r>
    </w:p>
    <w:p w14:paraId="6BD9B710" w14:textId="77777777" w:rsidR="00741039" w:rsidRPr="009828EE" w:rsidRDefault="00741039" w:rsidP="00741039">
      <w:pPr>
        <w:pStyle w:val="ListParagraph"/>
        <w:rPr>
          <w:rFonts w:ascii="Arial" w:hAnsi="Arial" w:cs="Arial"/>
        </w:rPr>
      </w:pPr>
    </w:p>
    <w:p w14:paraId="100AFEB3" w14:textId="029B0DE1"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Information recorded on </w:t>
      </w:r>
      <w:r w:rsidR="009A694C" w:rsidRPr="009828EE">
        <w:rPr>
          <w:rFonts w:ascii="Arial" w:hAnsi="Arial" w:cs="Arial"/>
        </w:rPr>
        <w:t>Pyramid</w:t>
      </w:r>
      <w:r w:rsidR="00481122" w:rsidRPr="009828EE">
        <w:rPr>
          <w:rFonts w:ascii="Arial" w:hAnsi="Arial" w:cs="Arial"/>
        </w:rPr>
        <w:t xml:space="preserve"> for CSA and </w:t>
      </w:r>
      <w:r w:rsidR="00F813AA" w:rsidRPr="009828EE">
        <w:rPr>
          <w:rFonts w:ascii="Arial" w:hAnsi="Arial" w:cs="Arial"/>
        </w:rPr>
        <w:t>Oasis</w:t>
      </w:r>
      <w:r w:rsidR="004A3F80" w:rsidRPr="009828EE">
        <w:rPr>
          <w:rFonts w:ascii="Arial" w:hAnsi="Arial" w:cs="Arial"/>
        </w:rPr>
        <w:t xml:space="preserve"> </w:t>
      </w:r>
      <w:r w:rsidR="00481122" w:rsidRPr="009828EE">
        <w:rPr>
          <w:rFonts w:ascii="Arial" w:hAnsi="Arial" w:cs="Arial"/>
        </w:rPr>
        <w:t>for Opoka</w:t>
      </w:r>
      <w:r w:rsidR="00C36358" w:rsidRPr="009828EE">
        <w:rPr>
          <w:rFonts w:ascii="Arial" w:hAnsi="Arial" w:cs="Arial"/>
        </w:rPr>
        <w:t xml:space="preserve"> </w:t>
      </w:r>
      <w:r w:rsidRPr="009828EE">
        <w:rPr>
          <w:rFonts w:ascii="Arial" w:hAnsi="Arial" w:cs="Arial"/>
        </w:rPr>
        <w:t>should be accessed on a need-to-know basis.</w:t>
      </w:r>
    </w:p>
    <w:p w14:paraId="68E3A12A" w14:textId="77777777" w:rsidR="00874D45" w:rsidRPr="009828EE" w:rsidRDefault="00874D45" w:rsidP="000F71E4">
      <w:pPr>
        <w:ind w:left="709" w:hanging="709"/>
        <w:jc w:val="both"/>
        <w:rPr>
          <w:rFonts w:ascii="Arial" w:hAnsi="Arial" w:cs="Arial"/>
        </w:rPr>
      </w:pPr>
    </w:p>
    <w:p w14:paraId="1075AC4B" w14:textId="2FE9F4E0"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Access controls and password protocols set out in the </w:t>
      </w:r>
      <w:r w:rsidR="009A694C" w:rsidRPr="009828EE">
        <w:rPr>
          <w:rFonts w:ascii="Arial" w:hAnsi="Arial" w:cs="Arial"/>
        </w:rPr>
        <w:t xml:space="preserve">Chrysalis </w:t>
      </w:r>
      <w:r w:rsidR="00C23E9E" w:rsidRPr="009828EE">
        <w:rPr>
          <w:rFonts w:ascii="Arial" w:hAnsi="Arial" w:cs="Arial"/>
        </w:rPr>
        <w:t>Group Data</w:t>
      </w:r>
      <w:r w:rsidRPr="009828EE">
        <w:rPr>
          <w:rFonts w:ascii="Arial" w:hAnsi="Arial" w:cs="Arial"/>
        </w:rPr>
        <w:t xml:space="preserve"> Protection Policy should be </w:t>
      </w:r>
      <w:r w:rsidR="009A694C" w:rsidRPr="009828EE">
        <w:rPr>
          <w:rFonts w:ascii="Arial" w:hAnsi="Arial" w:cs="Arial"/>
        </w:rPr>
        <w:t>always observed</w:t>
      </w:r>
      <w:r w:rsidRPr="009828EE">
        <w:rPr>
          <w:rFonts w:ascii="Arial" w:hAnsi="Arial" w:cs="Arial"/>
        </w:rPr>
        <w:t>.</w:t>
      </w:r>
    </w:p>
    <w:p w14:paraId="0D5F805B" w14:textId="40D1E459" w:rsidR="00874D45" w:rsidRPr="009828EE" w:rsidRDefault="00874D45" w:rsidP="00DB0B96">
      <w:pPr>
        <w:pStyle w:val="Heading1"/>
        <w:numPr>
          <w:ilvl w:val="0"/>
          <w:numId w:val="30"/>
        </w:numPr>
        <w:ind w:left="709" w:hanging="709"/>
        <w:jc w:val="both"/>
        <w:rPr>
          <w:rFonts w:ascii="Arial" w:hAnsi="Arial" w:cs="Arial"/>
          <w:b/>
          <w:bCs/>
          <w:color w:val="auto"/>
          <w:sz w:val="22"/>
          <w:szCs w:val="22"/>
        </w:rPr>
      </w:pPr>
      <w:bookmarkStart w:id="8" w:name="_Toc224034148"/>
      <w:r w:rsidRPr="009828EE">
        <w:rPr>
          <w:rFonts w:ascii="Arial" w:hAnsi="Arial" w:cs="Arial"/>
          <w:b/>
          <w:bCs/>
          <w:color w:val="auto"/>
          <w:sz w:val="22"/>
          <w:szCs w:val="22"/>
        </w:rPr>
        <w:t xml:space="preserve">Information about previous </w:t>
      </w:r>
      <w:r w:rsidR="00E932C0" w:rsidRPr="009828EE">
        <w:rPr>
          <w:rFonts w:ascii="Arial" w:hAnsi="Arial" w:cs="Arial"/>
          <w:b/>
          <w:bCs/>
          <w:color w:val="auto"/>
          <w:sz w:val="22"/>
          <w:szCs w:val="22"/>
        </w:rPr>
        <w:t>tenants, service users, volunteers and programme participants</w:t>
      </w:r>
      <w:bookmarkEnd w:id="8"/>
    </w:p>
    <w:p w14:paraId="26ABA802" w14:textId="77777777" w:rsidR="00874D45" w:rsidRPr="00A373C6" w:rsidRDefault="00874D45" w:rsidP="000F71E4">
      <w:pPr>
        <w:jc w:val="both"/>
        <w:rPr>
          <w:rFonts w:ascii="Arial" w:hAnsi="Arial" w:cs="Arial"/>
          <w:sz w:val="24"/>
          <w:szCs w:val="24"/>
        </w:rPr>
      </w:pPr>
    </w:p>
    <w:p w14:paraId="4E8FF856" w14:textId="288F5A3C" w:rsidR="00874D45" w:rsidRPr="009828EE" w:rsidRDefault="00874D45" w:rsidP="00DB0B96">
      <w:pPr>
        <w:pStyle w:val="ListParagraph"/>
        <w:numPr>
          <w:ilvl w:val="1"/>
          <w:numId w:val="30"/>
        </w:numPr>
        <w:ind w:left="709" w:hanging="709"/>
        <w:jc w:val="both"/>
        <w:rPr>
          <w:rFonts w:ascii="Arial" w:hAnsi="Arial" w:cs="Arial"/>
        </w:rPr>
      </w:pPr>
      <w:r w:rsidRPr="009828EE">
        <w:rPr>
          <w:rFonts w:ascii="Arial" w:hAnsi="Arial" w:cs="Arial"/>
        </w:rPr>
        <w:t xml:space="preserve">Confidentiality is just as vital for previous </w:t>
      </w:r>
      <w:r w:rsidR="00B16F8A" w:rsidRPr="009828EE">
        <w:rPr>
          <w:rFonts w:ascii="Arial" w:hAnsi="Arial" w:cs="Arial"/>
        </w:rPr>
        <w:t>tenant</w:t>
      </w:r>
      <w:r w:rsidRPr="009828EE">
        <w:rPr>
          <w:rFonts w:ascii="Arial" w:hAnsi="Arial" w:cs="Arial"/>
        </w:rPr>
        <w:t xml:space="preserve"> of the service</w:t>
      </w:r>
      <w:r w:rsidR="009A694C" w:rsidRPr="009828EE">
        <w:rPr>
          <w:rFonts w:ascii="Arial" w:hAnsi="Arial" w:cs="Arial"/>
        </w:rPr>
        <w:t xml:space="preserve"> provider</w:t>
      </w:r>
      <w:r w:rsidRPr="009828EE">
        <w:rPr>
          <w:rFonts w:ascii="Arial" w:hAnsi="Arial" w:cs="Arial"/>
        </w:rPr>
        <w:t>. Ex-</w:t>
      </w:r>
      <w:r w:rsidR="00E932C0" w:rsidRPr="009828EE">
        <w:rPr>
          <w:rFonts w:ascii="Arial" w:hAnsi="Arial" w:cs="Arial"/>
        </w:rPr>
        <w:t>tenants, service users, volunteers and programme participants</w:t>
      </w:r>
      <w:r w:rsidR="004A3F80" w:rsidRPr="009828EE">
        <w:rPr>
          <w:rFonts w:ascii="Arial" w:hAnsi="Arial" w:cs="Arial"/>
        </w:rPr>
        <w:t xml:space="preserve"> </w:t>
      </w:r>
      <w:r w:rsidRPr="009828EE">
        <w:rPr>
          <w:rFonts w:ascii="Arial" w:hAnsi="Arial" w:cs="Arial"/>
        </w:rPr>
        <w:t>details w</w:t>
      </w:r>
      <w:r w:rsidR="005A20C5" w:rsidRPr="009828EE">
        <w:rPr>
          <w:rFonts w:ascii="Arial" w:hAnsi="Arial" w:cs="Arial"/>
        </w:rPr>
        <w:t xml:space="preserve">ill not </w:t>
      </w:r>
      <w:r w:rsidRPr="009828EE">
        <w:rPr>
          <w:rFonts w:ascii="Arial" w:hAnsi="Arial" w:cs="Arial"/>
        </w:rPr>
        <w:t>be disclosed or discussed within the team or with external agencies without their consent unless there is a genuine reason to do so. This could be for one of the following:</w:t>
      </w:r>
    </w:p>
    <w:p w14:paraId="4F93626B" w14:textId="77777777" w:rsidR="00874D45" w:rsidRPr="009828EE" w:rsidRDefault="00874D45" w:rsidP="000F71E4">
      <w:pPr>
        <w:ind w:left="1080" w:hanging="1080"/>
        <w:jc w:val="both"/>
        <w:rPr>
          <w:rFonts w:ascii="Arial" w:hAnsi="Arial" w:cs="Arial"/>
        </w:rPr>
      </w:pPr>
    </w:p>
    <w:p w14:paraId="0A871A2D" w14:textId="6D9195E5" w:rsidR="009A694C" w:rsidRPr="009828EE" w:rsidRDefault="00874D45" w:rsidP="009828EE">
      <w:pPr>
        <w:ind w:left="1418" w:hanging="709"/>
        <w:jc w:val="both"/>
        <w:rPr>
          <w:rFonts w:ascii="Arial" w:hAnsi="Arial" w:cs="Arial"/>
        </w:rPr>
      </w:pPr>
      <w:r w:rsidRPr="009828EE">
        <w:rPr>
          <w:rFonts w:ascii="Arial" w:hAnsi="Arial" w:cs="Arial"/>
        </w:rPr>
        <w:t xml:space="preserve">• </w:t>
      </w:r>
      <w:r w:rsidR="002A7C11" w:rsidRPr="009828EE">
        <w:rPr>
          <w:rFonts w:ascii="Arial" w:hAnsi="Arial" w:cs="Arial"/>
        </w:rPr>
        <w:tab/>
      </w:r>
      <w:r w:rsidRPr="009828EE">
        <w:rPr>
          <w:rFonts w:ascii="Arial" w:hAnsi="Arial" w:cs="Arial"/>
        </w:rPr>
        <w:t xml:space="preserve">They have been re-referred </w:t>
      </w:r>
      <w:r w:rsidR="009A694C" w:rsidRPr="009828EE">
        <w:rPr>
          <w:rFonts w:ascii="Arial" w:hAnsi="Arial" w:cs="Arial"/>
        </w:rPr>
        <w:t xml:space="preserve">Chrysalis </w:t>
      </w:r>
    </w:p>
    <w:p w14:paraId="49F1F1C3" w14:textId="05305CD1" w:rsidR="00874D45" w:rsidRPr="009828EE" w:rsidRDefault="00874D45" w:rsidP="009828EE">
      <w:pPr>
        <w:ind w:left="1418" w:hanging="709"/>
        <w:jc w:val="both"/>
        <w:rPr>
          <w:rFonts w:ascii="Arial" w:hAnsi="Arial" w:cs="Arial"/>
        </w:rPr>
      </w:pPr>
      <w:r w:rsidRPr="009828EE">
        <w:rPr>
          <w:rFonts w:ascii="Arial" w:hAnsi="Arial" w:cs="Arial"/>
        </w:rPr>
        <w:t xml:space="preserve">• </w:t>
      </w:r>
      <w:r w:rsidR="002A7C11" w:rsidRPr="009828EE">
        <w:rPr>
          <w:rFonts w:ascii="Arial" w:hAnsi="Arial" w:cs="Arial"/>
        </w:rPr>
        <w:tab/>
      </w:r>
      <w:r w:rsidRPr="009828EE">
        <w:rPr>
          <w:rFonts w:ascii="Arial" w:hAnsi="Arial" w:cs="Arial"/>
        </w:rPr>
        <w:t xml:space="preserve">There is a serious safeguarding concern, </w:t>
      </w:r>
    </w:p>
    <w:p w14:paraId="34DC2970" w14:textId="02B3FEE9" w:rsidR="00874D45" w:rsidRPr="009828EE" w:rsidRDefault="00874D45" w:rsidP="009828EE">
      <w:pPr>
        <w:ind w:left="1418" w:hanging="709"/>
        <w:jc w:val="both"/>
        <w:rPr>
          <w:rFonts w:ascii="Arial" w:hAnsi="Arial" w:cs="Arial"/>
        </w:rPr>
      </w:pPr>
      <w:r w:rsidRPr="00A373C6">
        <w:rPr>
          <w:rFonts w:ascii="Arial" w:hAnsi="Arial" w:cs="Arial"/>
          <w:sz w:val="24"/>
          <w:szCs w:val="24"/>
        </w:rPr>
        <w:t xml:space="preserve">• </w:t>
      </w:r>
      <w:r w:rsidR="002A7C11" w:rsidRPr="00A373C6">
        <w:rPr>
          <w:rFonts w:ascii="Arial" w:hAnsi="Arial" w:cs="Arial"/>
          <w:sz w:val="24"/>
          <w:szCs w:val="24"/>
        </w:rPr>
        <w:tab/>
      </w:r>
      <w:r w:rsidRPr="009828EE">
        <w:rPr>
          <w:rFonts w:ascii="Arial" w:hAnsi="Arial" w:cs="Arial"/>
        </w:rPr>
        <w:t xml:space="preserve">There is a need to protect the vital interests of </w:t>
      </w:r>
      <w:r w:rsidR="00364016" w:rsidRPr="009828EE">
        <w:rPr>
          <w:rFonts w:ascii="Arial" w:hAnsi="Arial" w:cs="Arial"/>
        </w:rPr>
        <w:t>a</w:t>
      </w:r>
      <w:r w:rsidRPr="009828EE">
        <w:rPr>
          <w:rFonts w:ascii="Arial" w:hAnsi="Arial" w:cs="Arial"/>
        </w:rPr>
        <w:t xml:space="preserve"> </w:t>
      </w:r>
      <w:r w:rsidR="00B16F8A" w:rsidRPr="009828EE">
        <w:rPr>
          <w:rFonts w:ascii="Arial" w:hAnsi="Arial" w:cs="Arial"/>
        </w:rPr>
        <w:t>tenant</w:t>
      </w:r>
      <w:r w:rsidR="00572503" w:rsidRPr="009828EE">
        <w:rPr>
          <w:rFonts w:ascii="Arial" w:hAnsi="Arial" w:cs="Arial"/>
        </w:rPr>
        <w:t>, service user, volunteer or programme participant</w:t>
      </w:r>
      <w:r w:rsidRPr="009828EE">
        <w:rPr>
          <w:rFonts w:ascii="Arial" w:hAnsi="Arial" w:cs="Arial"/>
        </w:rPr>
        <w:t xml:space="preserve">, </w:t>
      </w:r>
      <w:r w:rsidR="009A694C" w:rsidRPr="009828EE">
        <w:rPr>
          <w:rFonts w:ascii="Arial" w:hAnsi="Arial" w:cs="Arial"/>
        </w:rPr>
        <w:t>Chrysalis</w:t>
      </w:r>
      <w:r w:rsidRPr="009828EE">
        <w:rPr>
          <w:rFonts w:ascii="Arial" w:hAnsi="Arial" w:cs="Arial"/>
        </w:rPr>
        <w:t xml:space="preserve"> is required by law to share information, </w:t>
      </w:r>
    </w:p>
    <w:p w14:paraId="78EA8790" w14:textId="0BF2702B" w:rsidR="00874D45" w:rsidRPr="009828EE" w:rsidRDefault="00874D45" w:rsidP="008C6A18">
      <w:pPr>
        <w:ind w:left="1418" w:hanging="851"/>
        <w:jc w:val="both"/>
        <w:rPr>
          <w:rFonts w:ascii="Arial" w:hAnsi="Arial" w:cs="Arial"/>
        </w:rPr>
      </w:pPr>
      <w:r w:rsidRPr="009828EE">
        <w:rPr>
          <w:rFonts w:ascii="Arial" w:hAnsi="Arial" w:cs="Arial"/>
        </w:rPr>
        <w:t xml:space="preserve">• </w:t>
      </w:r>
      <w:r w:rsidR="002A7C11" w:rsidRPr="009828EE">
        <w:rPr>
          <w:rFonts w:ascii="Arial" w:hAnsi="Arial" w:cs="Arial"/>
        </w:rPr>
        <w:tab/>
      </w:r>
      <w:r w:rsidR="006E1EF5" w:rsidRPr="009828EE">
        <w:rPr>
          <w:rFonts w:ascii="Arial" w:hAnsi="Arial" w:cs="Arial"/>
        </w:rPr>
        <w:t>Chrysalis is</w:t>
      </w:r>
      <w:r w:rsidRPr="009828EE">
        <w:rPr>
          <w:rFonts w:ascii="Arial" w:hAnsi="Arial" w:cs="Arial"/>
        </w:rPr>
        <w:t xml:space="preserve"> assisting in the prevention or detection of a crime by </w:t>
      </w:r>
      <w:r w:rsidR="00A373C6" w:rsidRPr="009828EE">
        <w:rPr>
          <w:rFonts w:ascii="Arial" w:hAnsi="Arial" w:cs="Arial"/>
        </w:rPr>
        <w:tab/>
      </w:r>
      <w:r w:rsidR="00A373C6" w:rsidRPr="009828EE">
        <w:rPr>
          <w:rFonts w:ascii="Arial" w:hAnsi="Arial" w:cs="Arial"/>
        </w:rPr>
        <w:tab/>
      </w:r>
      <w:r w:rsidRPr="009828EE">
        <w:rPr>
          <w:rFonts w:ascii="Arial" w:hAnsi="Arial" w:cs="Arial"/>
        </w:rPr>
        <w:t xml:space="preserve">sharing information. </w:t>
      </w:r>
    </w:p>
    <w:p w14:paraId="585F9553" w14:textId="26CC6DC2" w:rsidR="00874D45" w:rsidRPr="009828EE" w:rsidRDefault="006D441C" w:rsidP="00DB0B96">
      <w:pPr>
        <w:pStyle w:val="Heading1"/>
        <w:numPr>
          <w:ilvl w:val="0"/>
          <w:numId w:val="30"/>
        </w:numPr>
        <w:ind w:left="709" w:hanging="709"/>
        <w:jc w:val="both"/>
        <w:rPr>
          <w:rFonts w:ascii="Arial" w:hAnsi="Arial" w:cs="Arial"/>
          <w:b/>
          <w:bCs/>
          <w:color w:val="auto"/>
          <w:sz w:val="22"/>
          <w:szCs w:val="22"/>
        </w:rPr>
      </w:pPr>
      <w:bookmarkStart w:id="9" w:name="_Toc224034149"/>
      <w:r w:rsidRPr="009828EE">
        <w:rPr>
          <w:rFonts w:ascii="Arial" w:hAnsi="Arial" w:cs="Arial"/>
          <w:b/>
          <w:bCs/>
          <w:color w:val="auto"/>
          <w:sz w:val="22"/>
          <w:szCs w:val="22"/>
        </w:rPr>
        <w:t>Vulnerable Adults</w:t>
      </w:r>
      <w:bookmarkEnd w:id="9"/>
      <w:r w:rsidRPr="009828EE">
        <w:rPr>
          <w:rFonts w:ascii="Arial" w:hAnsi="Arial" w:cs="Arial"/>
          <w:b/>
          <w:bCs/>
          <w:color w:val="auto"/>
          <w:sz w:val="22"/>
          <w:szCs w:val="22"/>
        </w:rPr>
        <w:t xml:space="preserve"> </w:t>
      </w:r>
    </w:p>
    <w:p w14:paraId="7C9BBC71" w14:textId="77777777" w:rsidR="00874D45" w:rsidRPr="00A373C6" w:rsidRDefault="00874D45" w:rsidP="000F71E4">
      <w:pPr>
        <w:jc w:val="both"/>
        <w:rPr>
          <w:rFonts w:ascii="Arial" w:hAnsi="Arial" w:cs="Arial"/>
          <w:sz w:val="24"/>
          <w:szCs w:val="24"/>
        </w:rPr>
      </w:pPr>
    </w:p>
    <w:p w14:paraId="73B90A09" w14:textId="65CCF8F1" w:rsidR="00874D45" w:rsidRPr="009828EE" w:rsidRDefault="00874D45" w:rsidP="00DB0B96">
      <w:pPr>
        <w:pStyle w:val="ListParagraph"/>
        <w:numPr>
          <w:ilvl w:val="1"/>
          <w:numId w:val="30"/>
        </w:numPr>
        <w:ind w:left="709" w:hanging="655"/>
        <w:jc w:val="both"/>
        <w:rPr>
          <w:rFonts w:ascii="Arial" w:hAnsi="Arial" w:cs="Arial"/>
        </w:rPr>
      </w:pPr>
      <w:r w:rsidRPr="009828EE">
        <w:rPr>
          <w:rFonts w:ascii="Arial" w:hAnsi="Arial" w:cs="Arial"/>
        </w:rPr>
        <w:t xml:space="preserve">When working with </w:t>
      </w:r>
      <w:r w:rsidR="006D441C" w:rsidRPr="009828EE">
        <w:rPr>
          <w:rFonts w:ascii="Arial" w:hAnsi="Arial" w:cs="Arial"/>
        </w:rPr>
        <w:t xml:space="preserve">vulnerable </w:t>
      </w:r>
      <w:r w:rsidR="00ED2BA2" w:rsidRPr="009828EE">
        <w:rPr>
          <w:rFonts w:ascii="Arial" w:hAnsi="Arial" w:cs="Arial"/>
        </w:rPr>
        <w:t>adults,</w:t>
      </w:r>
      <w:r w:rsidRPr="009828EE">
        <w:rPr>
          <w:rFonts w:ascii="Arial" w:hAnsi="Arial" w:cs="Arial"/>
        </w:rPr>
        <w:t xml:space="preserve"> it is essential that the term “confidentiality” is </w:t>
      </w:r>
      <w:r w:rsidR="008B34FD" w:rsidRPr="009828EE">
        <w:rPr>
          <w:rFonts w:ascii="Arial" w:hAnsi="Arial" w:cs="Arial"/>
        </w:rPr>
        <w:t>ex</w:t>
      </w:r>
      <w:r w:rsidRPr="009828EE">
        <w:rPr>
          <w:rFonts w:ascii="Arial" w:hAnsi="Arial" w:cs="Arial"/>
        </w:rPr>
        <w:t xml:space="preserve">plained and that they understand the situations when this would need to be breached. They must also be made aware of the personal information we need to hold about them to provide them with a safe service; and situations where we may need to share their </w:t>
      </w:r>
      <w:r w:rsidR="004A3F80" w:rsidRPr="009828EE">
        <w:rPr>
          <w:rFonts w:ascii="Arial" w:hAnsi="Arial" w:cs="Arial"/>
        </w:rPr>
        <w:t>i</w:t>
      </w:r>
      <w:r w:rsidRPr="009828EE">
        <w:rPr>
          <w:rFonts w:ascii="Arial" w:hAnsi="Arial" w:cs="Arial"/>
        </w:rPr>
        <w:t xml:space="preserve">nformation with organisations outside </w:t>
      </w:r>
      <w:r w:rsidR="009A694C" w:rsidRPr="009828EE">
        <w:rPr>
          <w:rFonts w:ascii="Arial" w:hAnsi="Arial" w:cs="Arial"/>
        </w:rPr>
        <w:t>Chrysalis</w:t>
      </w:r>
      <w:r w:rsidRPr="009828EE">
        <w:rPr>
          <w:rFonts w:ascii="Arial" w:hAnsi="Arial" w:cs="Arial"/>
        </w:rPr>
        <w:t>.</w:t>
      </w:r>
    </w:p>
    <w:p w14:paraId="7AF03971" w14:textId="77777777" w:rsidR="00874D45" w:rsidRPr="009828EE" w:rsidRDefault="00874D45" w:rsidP="000F71E4">
      <w:pPr>
        <w:ind w:left="709" w:hanging="655"/>
        <w:jc w:val="both"/>
        <w:rPr>
          <w:rFonts w:ascii="Arial" w:hAnsi="Arial" w:cs="Arial"/>
        </w:rPr>
      </w:pPr>
    </w:p>
    <w:p w14:paraId="1CC2E1D9" w14:textId="0521898B" w:rsidR="00874D45" w:rsidRPr="009828EE" w:rsidRDefault="00874D45" w:rsidP="00DB0B96">
      <w:pPr>
        <w:pStyle w:val="ListParagraph"/>
        <w:numPr>
          <w:ilvl w:val="1"/>
          <w:numId w:val="30"/>
        </w:numPr>
        <w:ind w:left="709" w:hanging="655"/>
        <w:jc w:val="both"/>
        <w:rPr>
          <w:rFonts w:ascii="Arial" w:hAnsi="Arial" w:cs="Arial"/>
        </w:rPr>
      </w:pPr>
      <w:r w:rsidRPr="009828EE">
        <w:rPr>
          <w:rFonts w:ascii="Arial" w:hAnsi="Arial" w:cs="Arial"/>
        </w:rPr>
        <w:t xml:space="preserve">To share information, consent must be gained, unless there is a safeguarding issue. </w:t>
      </w:r>
    </w:p>
    <w:p w14:paraId="7B5F0EEE" w14:textId="6F352EC5" w:rsidR="00874D45" w:rsidRPr="009828EE" w:rsidRDefault="00874D45" w:rsidP="000F71E4">
      <w:pPr>
        <w:ind w:left="709"/>
        <w:jc w:val="both"/>
        <w:rPr>
          <w:rFonts w:ascii="Arial" w:hAnsi="Arial" w:cs="Arial"/>
        </w:rPr>
      </w:pPr>
      <w:r w:rsidRPr="009828EE">
        <w:rPr>
          <w:rFonts w:ascii="Arial" w:hAnsi="Arial" w:cs="Arial"/>
        </w:rPr>
        <w:t xml:space="preserve">In this case, and if it is safe to do so, we should ensure the </w:t>
      </w:r>
      <w:r w:rsidR="006D441C" w:rsidRPr="009828EE">
        <w:rPr>
          <w:rFonts w:ascii="Arial" w:hAnsi="Arial" w:cs="Arial"/>
        </w:rPr>
        <w:t>vulnerable person</w:t>
      </w:r>
      <w:r w:rsidRPr="009828EE">
        <w:rPr>
          <w:rFonts w:ascii="Arial" w:hAnsi="Arial" w:cs="Arial"/>
        </w:rPr>
        <w:t xml:space="preserve"> </w:t>
      </w:r>
    </w:p>
    <w:p w14:paraId="08CCBD25" w14:textId="77777777" w:rsidR="00874D45" w:rsidRPr="009828EE" w:rsidRDefault="00874D45" w:rsidP="000F71E4">
      <w:pPr>
        <w:ind w:left="709"/>
        <w:jc w:val="both"/>
        <w:rPr>
          <w:rFonts w:ascii="Arial" w:hAnsi="Arial" w:cs="Arial"/>
        </w:rPr>
      </w:pPr>
      <w:r w:rsidRPr="009828EE">
        <w:rPr>
          <w:rFonts w:ascii="Arial" w:hAnsi="Arial" w:cs="Arial"/>
        </w:rPr>
        <w:t>aware of the reason for sharing information.</w:t>
      </w:r>
    </w:p>
    <w:p w14:paraId="4EA65D69" w14:textId="77777777" w:rsidR="00874D45" w:rsidRPr="009828EE" w:rsidRDefault="00874D45" w:rsidP="000F71E4">
      <w:pPr>
        <w:ind w:left="709"/>
        <w:jc w:val="both"/>
        <w:rPr>
          <w:rFonts w:ascii="Arial" w:hAnsi="Arial" w:cs="Arial"/>
        </w:rPr>
      </w:pPr>
    </w:p>
    <w:p w14:paraId="332CE1C9" w14:textId="546046A5" w:rsidR="00874D45" w:rsidRPr="009828EE" w:rsidRDefault="00792B0B" w:rsidP="00DB0B96">
      <w:pPr>
        <w:pStyle w:val="ListParagraph"/>
        <w:numPr>
          <w:ilvl w:val="1"/>
          <w:numId w:val="30"/>
        </w:numPr>
        <w:ind w:left="709" w:hanging="655"/>
        <w:jc w:val="both"/>
        <w:rPr>
          <w:rFonts w:ascii="Arial" w:hAnsi="Arial" w:cs="Arial"/>
        </w:rPr>
      </w:pPr>
      <w:r w:rsidRPr="009828EE">
        <w:rPr>
          <w:rFonts w:ascii="Arial" w:hAnsi="Arial" w:cs="Arial"/>
        </w:rPr>
        <w:t>Vulnerable adults with capacity</w:t>
      </w:r>
      <w:r w:rsidR="004A3F80" w:rsidRPr="009828EE">
        <w:rPr>
          <w:rFonts w:ascii="Arial" w:hAnsi="Arial" w:cs="Arial"/>
        </w:rPr>
        <w:t xml:space="preserve"> </w:t>
      </w:r>
      <w:r w:rsidR="00C36358" w:rsidRPr="009828EE">
        <w:rPr>
          <w:rFonts w:ascii="Arial" w:hAnsi="Arial" w:cs="Arial"/>
        </w:rPr>
        <w:t xml:space="preserve">to understand and make their own decisions </w:t>
      </w:r>
      <w:r w:rsidR="00874D45" w:rsidRPr="009828EE">
        <w:rPr>
          <w:rFonts w:ascii="Arial" w:hAnsi="Arial" w:cs="Arial"/>
        </w:rPr>
        <w:t xml:space="preserve">can give consent. </w:t>
      </w:r>
      <w:proofErr w:type="gramStart"/>
      <w:r w:rsidR="00874D45" w:rsidRPr="009828EE">
        <w:rPr>
          <w:rFonts w:ascii="Arial" w:hAnsi="Arial" w:cs="Arial"/>
        </w:rPr>
        <w:t>However</w:t>
      </w:r>
      <w:proofErr w:type="gramEnd"/>
      <w:r w:rsidR="00874D45" w:rsidRPr="009828EE">
        <w:rPr>
          <w:rFonts w:ascii="Arial" w:hAnsi="Arial" w:cs="Arial"/>
        </w:rPr>
        <w:t xml:space="preserve"> a </w:t>
      </w:r>
      <w:r w:rsidR="00F618DB" w:rsidRPr="009828EE">
        <w:rPr>
          <w:rFonts w:ascii="Arial" w:hAnsi="Arial" w:cs="Arial"/>
        </w:rPr>
        <w:t>child</w:t>
      </w:r>
      <w:r w:rsidR="002B70D9" w:rsidRPr="009828EE">
        <w:rPr>
          <w:rFonts w:ascii="Arial" w:hAnsi="Arial" w:cs="Arial"/>
        </w:rPr>
        <w:t xml:space="preserve">, under the age of 13, </w:t>
      </w:r>
      <w:r w:rsidR="00C36358" w:rsidRPr="009828EE">
        <w:rPr>
          <w:rFonts w:ascii="Arial" w:hAnsi="Arial" w:cs="Arial"/>
        </w:rPr>
        <w:t>or</w:t>
      </w:r>
      <w:r w:rsidR="007E68C9" w:rsidRPr="009828EE">
        <w:rPr>
          <w:rFonts w:ascii="Arial" w:hAnsi="Arial" w:cs="Arial"/>
        </w:rPr>
        <w:t xml:space="preserve"> </w:t>
      </w:r>
      <w:r w:rsidR="001134C8" w:rsidRPr="009828EE">
        <w:rPr>
          <w:rFonts w:ascii="Arial" w:hAnsi="Arial" w:cs="Arial"/>
        </w:rPr>
        <w:t xml:space="preserve">vulnerable adult </w:t>
      </w:r>
      <w:r w:rsidR="00874D45" w:rsidRPr="009828EE">
        <w:rPr>
          <w:rFonts w:ascii="Arial" w:hAnsi="Arial" w:cs="Arial"/>
        </w:rPr>
        <w:t xml:space="preserve">who </w:t>
      </w:r>
      <w:r w:rsidRPr="009828EE">
        <w:rPr>
          <w:rFonts w:ascii="Arial" w:hAnsi="Arial" w:cs="Arial"/>
        </w:rPr>
        <w:t xml:space="preserve">does not have </w:t>
      </w:r>
      <w:r w:rsidR="00874D45" w:rsidRPr="009828EE">
        <w:rPr>
          <w:rFonts w:ascii="Arial" w:hAnsi="Arial" w:cs="Arial"/>
        </w:rPr>
        <w:t xml:space="preserve">capacity </w:t>
      </w:r>
      <w:r w:rsidRPr="009828EE">
        <w:rPr>
          <w:rFonts w:ascii="Arial" w:hAnsi="Arial" w:cs="Arial"/>
        </w:rPr>
        <w:t xml:space="preserve">would need </w:t>
      </w:r>
      <w:r w:rsidR="006327CB" w:rsidRPr="009828EE">
        <w:rPr>
          <w:rFonts w:ascii="Arial" w:hAnsi="Arial" w:cs="Arial"/>
        </w:rPr>
        <w:t xml:space="preserve">a nominated person </w:t>
      </w:r>
      <w:r w:rsidR="00874D45" w:rsidRPr="009828EE">
        <w:rPr>
          <w:rFonts w:ascii="Arial" w:hAnsi="Arial" w:cs="Arial"/>
        </w:rPr>
        <w:t xml:space="preserve">consent to </w:t>
      </w:r>
      <w:r w:rsidR="00C36358" w:rsidRPr="009828EE">
        <w:rPr>
          <w:rFonts w:ascii="Arial" w:hAnsi="Arial" w:cs="Arial"/>
        </w:rPr>
        <w:t xml:space="preserve">the </w:t>
      </w:r>
      <w:r w:rsidR="00874D45" w:rsidRPr="009828EE">
        <w:rPr>
          <w:rFonts w:ascii="Arial" w:hAnsi="Arial" w:cs="Arial"/>
        </w:rPr>
        <w:t>sharing</w:t>
      </w:r>
      <w:r w:rsidR="00C36358" w:rsidRPr="009828EE">
        <w:rPr>
          <w:rFonts w:ascii="Arial" w:hAnsi="Arial" w:cs="Arial"/>
        </w:rPr>
        <w:t xml:space="preserve"> of</w:t>
      </w:r>
      <w:r w:rsidR="00874D45" w:rsidRPr="009828EE">
        <w:rPr>
          <w:rFonts w:ascii="Arial" w:hAnsi="Arial" w:cs="Arial"/>
        </w:rPr>
        <w:t xml:space="preserve"> information.</w:t>
      </w:r>
    </w:p>
    <w:p w14:paraId="0C025747" w14:textId="631A1D47" w:rsidR="00874D45" w:rsidRPr="009828EE" w:rsidRDefault="00874D45" w:rsidP="008C6A18">
      <w:pPr>
        <w:pStyle w:val="Heading1"/>
        <w:numPr>
          <w:ilvl w:val="0"/>
          <w:numId w:val="30"/>
        </w:numPr>
        <w:ind w:left="709" w:hanging="709"/>
        <w:jc w:val="both"/>
        <w:rPr>
          <w:rFonts w:ascii="Arial" w:hAnsi="Arial" w:cs="Arial"/>
          <w:b/>
          <w:bCs/>
          <w:color w:val="auto"/>
          <w:sz w:val="22"/>
          <w:szCs w:val="22"/>
        </w:rPr>
      </w:pPr>
      <w:bookmarkStart w:id="10" w:name="_Toc224034150"/>
      <w:r w:rsidRPr="009828EE">
        <w:rPr>
          <w:rFonts w:ascii="Arial" w:hAnsi="Arial" w:cs="Arial"/>
          <w:b/>
          <w:bCs/>
          <w:color w:val="auto"/>
          <w:sz w:val="22"/>
          <w:szCs w:val="22"/>
        </w:rPr>
        <w:t xml:space="preserve">People alleged to have caused harm (alleged perpetrators) </w:t>
      </w:r>
      <w:r w:rsidR="00481122" w:rsidRPr="009828EE">
        <w:rPr>
          <w:rFonts w:ascii="Arial" w:hAnsi="Arial" w:cs="Arial"/>
          <w:b/>
          <w:bCs/>
          <w:color w:val="auto"/>
          <w:sz w:val="22"/>
          <w:szCs w:val="22"/>
        </w:rPr>
        <w:t>– Opoka CIO</w:t>
      </w:r>
      <w:bookmarkEnd w:id="10"/>
    </w:p>
    <w:p w14:paraId="6C31CB56" w14:textId="77777777" w:rsidR="00874D45" w:rsidRPr="00336B2C" w:rsidRDefault="00874D45" w:rsidP="000F71E4">
      <w:pPr>
        <w:jc w:val="both"/>
        <w:rPr>
          <w:rFonts w:ascii="Arial" w:hAnsi="Arial" w:cs="Arial"/>
        </w:rPr>
      </w:pPr>
    </w:p>
    <w:p w14:paraId="10D67BD7" w14:textId="5D0A2314" w:rsidR="00874D45" w:rsidRPr="009C7A4A" w:rsidRDefault="00481122" w:rsidP="00DB0B96">
      <w:pPr>
        <w:pStyle w:val="ListParagraph"/>
        <w:numPr>
          <w:ilvl w:val="1"/>
          <w:numId w:val="30"/>
        </w:numPr>
        <w:ind w:left="709" w:hanging="709"/>
        <w:jc w:val="both"/>
        <w:rPr>
          <w:rFonts w:ascii="Arial" w:hAnsi="Arial" w:cs="Arial"/>
        </w:rPr>
      </w:pPr>
      <w:r>
        <w:rPr>
          <w:rFonts w:ascii="Arial" w:hAnsi="Arial" w:cs="Arial"/>
        </w:rPr>
        <w:t xml:space="preserve">Opoka </w:t>
      </w:r>
      <w:r w:rsidR="00874D45" w:rsidRPr="009C7A4A">
        <w:rPr>
          <w:rFonts w:ascii="Arial" w:hAnsi="Arial" w:cs="Arial"/>
        </w:rPr>
        <w:t xml:space="preserve">retains basic information on people alleged to have caused harm to people referred to our service. This is held to enable us to safeguard the people we support. </w:t>
      </w:r>
    </w:p>
    <w:p w14:paraId="72E70EC2" w14:textId="77777777" w:rsidR="009C7A4A" w:rsidRDefault="009C7A4A" w:rsidP="000F71E4">
      <w:pPr>
        <w:pStyle w:val="ListParagraph"/>
        <w:ind w:left="360"/>
        <w:jc w:val="both"/>
        <w:rPr>
          <w:rFonts w:ascii="Arial" w:hAnsi="Arial" w:cs="Arial"/>
        </w:rPr>
      </w:pPr>
    </w:p>
    <w:p w14:paraId="64134E9C" w14:textId="72C6A3CC" w:rsidR="00874D45" w:rsidRPr="009C7A4A" w:rsidRDefault="00874D45" w:rsidP="00DB0B96">
      <w:pPr>
        <w:pStyle w:val="ListParagraph"/>
        <w:numPr>
          <w:ilvl w:val="1"/>
          <w:numId w:val="30"/>
        </w:numPr>
        <w:ind w:left="709" w:hanging="709"/>
        <w:jc w:val="both"/>
        <w:rPr>
          <w:rFonts w:ascii="Arial" w:hAnsi="Arial" w:cs="Arial"/>
        </w:rPr>
      </w:pPr>
      <w:r w:rsidRPr="009C7A4A">
        <w:rPr>
          <w:rFonts w:ascii="Arial" w:hAnsi="Arial" w:cs="Arial"/>
        </w:rPr>
        <w:lastRenderedPageBreak/>
        <w:t xml:space="preserve">If an alleged perpetrator requests a copy of any records relating to themselves, they should be asked to put their request in writing to </w:t>
      </w:r>
      <w:r w:rsidR="00BD65A4">
        <w:rPr>
          <w:rFonts w:ascii="Arial" w:hAnsi="Arial" w:cs="Arial"/>
        </w:rPr>
        <w:t>the Group Company Secretary.</w:t>
      </w:r>
    </w:p>
    <w:p w14:paraId="61696D57" w14:textId="77777777" w:rsidR="00874D45" w:rsidRPr="00336B2C" w:rsidRDefault="00874D45" w:rsidP="000F71E4">
      <w:pPr>
        <w:ind w:left="709" w:hanging="709"/>
        <w:jc w:val="both"/>
        <w:rPr>
          <w:rFonts w:ascii="Arial" w:hAnsi="Arial" w:cs="Arial"/>
        </w:rPr>
      </w:pPr>
    </w:p>
    <w:p w14:paraId="56957E87" w14:textId="7F375982" w:rsidR="00874D45" w:rsidRPr="009C7A4A" w:rsidRDefault="00874D45" w:rsidP="00DB0B96">
      <w:pPr>
        <w:pStyle w:val="ListParagraph"/>
        <w:numPr>
          <w:ilvl w:val="1"/>
          <w:numId w:val="30"/>
        </w:numPr>
        <w:ind w:left="709" w:hanging="709"/>
        <w:jc w:val="both"/>
        <w:rPr>
          <w:rFonts w:ascii="Arial" w:hAnsi="Arial" w:cs="Arial"/>
        </w:rPr>
      </w:pPr>
      <w:r w:rsidRPr="009C7A4A">
        <w:rPr>
          <w:rFonts w:ascii="Arial" w:hAnsi="Arial" w:cs="Arial"/>
        </w:rPr>
        <w:t xml:space="preserve">As a charity, </w:t>
      </w:r>
      <w:r w:rsidR="004247E3">
        <w:rPr>
          <w:rFonts w:ascii="Arial" w:hAnsi="Arial" w:cs="Arial"/>
        </w:rPr>
        <w:t>Opoka</w:t>
      </w:r>
      <w:r w:rsidRPr="009C7A4A">
        <w:rPr>
          <w:rFonts w:ascii="Arial" w:hAnsi="Arial" w:cs="Arial"/>
        </w:rPr>
        <w:t xml:space="preserve"> does not have to respond to Freedom of Information requests about employees, and </w:t>
      </w:r>
      <w:r w:rsidR="00614593" w:rsidRPr="009C7A4A">
        <w:rPr>
          <w:rFonts w:ascii="Arial" w:hAnsi="Arial" w:cs="Arial"/>
        </w:rPr>
        <w:t xml:space="preserve">the </w:t>
      </w:r>
      <w:r w:rsidRPr="009C7A4A">
        <w:rPr>
          <w:rFonts w:ascii="Arial" w:hAnsi="Arial" w:cs="Arial"/>
        </w:rPr>
        <w:t>Board</w:t>
      </w:r>
      <w:r w:rsidR="007E68C9">
        <w:rPr>
          <w:rFonts w:ascii="Arial" w:hAnsi="Arial" w:cs="Arial"/>
        </w:rPr>
        <w:t>.</w:t>
      </w:r>
      <w:r w:rsidRPr="009C7A4A">
        <w:rPr>
          <w:rFonts w:ascii="Arial" w:hAnsi="Arial" w:cs="Arial"/>
        </w:rPr>
        <w:t xml:space="preserve"> Under no circumstances should information relating to employees, or </w:t>
      </w:r>
      <w:r w:rsidR="00614593" w:rsidRPr="009C7A4A">
        <w:rPr>
          <w:rFonts w:ascii="Arial" w:hAnsi="Arial" w:cs="Arial"/>
        </w:rPr>
        <w:t xml:space="preserve">board members </w:t>
      </w:r>
      <w:r w:rsidRPr="009C7A4A">
        <w:rPr>
          <w:rFonts w:ascii="Arial" w:hAnsi="Arial" w:cs="Arial"/>
        </w:rPr>
        <w:t>be given to any individual or organisation without the permission of that person.</w:t>
      </w:r>
    </w:p>
    <w:p w14:paraId="6FA4F104" w14:textId="0D214301" w:rsidR="00874D45" w:rsidRPr="00A373C6" w:rsidRDefault="00874D45" w:rsidP="00DB0B96">
      <w:pPr>
        <w:pStyle w:val="Heading1"/>
        <w:numPr>
          <w:ilvl w:val="0"/>
          <w:numId w:val="30"/>
        </w:numPr>
        <w:ind w:left="709" w:hanging="709"/>
        <w:jc w:val="both"/>
        <w:rPr>
          <w:rFonts w:ascii="Arial" w:hAnsi="Arial" w:cs="Arial"/>
          <w:b/>
          <w:bCs/>
          <w:color w:val="auto"/>
          <w:sz w:val="22"/>
          <w:szCs w:val="22"/>
        </w:rPr>
      </w:pPr>
      <w:bookmarkStart w:id="11" w:name="_Toc224034151"/>
      <w:r w:rsidRPr="00A373C6">
        <w:rPr>
          <w:rFonts w:ascii="Arial" w:hAnsi="Arial" w:cs="Arial"/>
          <w:b/>
          <w:bCs/>
          <w:color w:val="auto"/>
          <w:sz w:val="22"/>
          <w:szCs w:val="22"/>
        </w:rPr>
        <w:t>Telephone calls</w:t>
      </w:r>
      <w:bookmarkEnd w:id="11"/>
    </w:p>
    <w:p w14:paraId="514226B1" w14:textId="77777777" w:rsidR="00BD65A4" w:rsidRPr="00A373C6" w:rsidRDefault="00BD65A4" w:rsidP="000F71E4">
      <w:pPr>
        <w:jc w:val="both"/>
      </w:pPr>
    </w:p>
    <w:p w14:paraId="2212B8CF" w14:textId="2A1D48EB" w:rsidR="00874D45" w:rsidRPr="00A373C6" w:rsidRDefault="009C7A4A" w:rsidP="00DB0B96">
      <w:pPr>
        <w:pStyle w:val="ListParagraph"/>
        <w:numPr>
          <w:ilvl w:val="1"/>
          <w:numId w:val="30"/>
        </w:numPr>
        <w:ind w:left="709" w:hanging="709"/>
        <w:jc w:val="both"/>
        <w:rPr>
          <w:rFonts w:ascii="Arial" w:hAnsi="Arial" w:cs="Arial"/>
        </w:rPr>
      </w:pPr>
      <w:r w:rsidRPr="00A373C6">
        <w:rPr>
          <w:rFonts w:ascii="Arial" w:hAnsi="Arial" w:cs="Arial"/>
        </w:rPr>
        <w:t>T</w:t>
      </w:r>
      <w:r w:rsidR="00874D45" w:rsidRPr="00A373C6">
        <w:rPr>
          <w:rFonts w:ascii="Arial" w:hAnsi="Arial" w:cs="Arial"/>
        </w:rPr>
        <w:t xml:space="preserve">elephone messages should not be left on the phones of people referred to the </w:t>
      </w:r>
      <w:r w:rsidR="00E07903" w:rsidRPr="00A373C6">
        <w:rPr>
          <w:rFonts w:ascii="Arial" w:hAnsi="Arial" w:cs="Arial"/>
        </w:rPr>
        <w:t>o</w:t>
      </w:r>
      <w:r w:rsidR="00614593" w:rsidRPr="00A373C6">
        <w:rPr>
          <w:rFonts w:ascii="Arial" w:hAnsi="Arial" w:cs="Arial"/>
        </w:rPr>
        <w:t xml:space="preserve">rganisation </w:t>
      </w:r>
      <w:r w:rsidR="00874D45" w:rsidRPr="00A373C6">
        <w:rPr>
          <w:rFonts w:ascii="Arial" w:hAnsi="Arial" w:cs="Arial"/>
        </w:rPr>
        <w:t xml:space="preserve">unless it is certain that we have a safe contact number for them. </w:t>
      </w:r>
    </w:p>
    <w:p w14:paraId="7DBA5019" w14:textId="77777777" w:rsidR="00874D45" w:rsidRPr="00A373C6" w:rsidRDefault="00874D45" w:rsidP="000F71E4">
      <w:pPr>
        <w:ind w:left="709" w:hanging="709"/>
        <w:jc w:val="both"/>
        <w:rPr>
          <w:rFonts w:ascii="Arial" w:hAnsi="Arial" w:cs="Arial"/>
        </w:rPr>
      </w:pPr>
    </w:p>
    <w:p w14:paraId="51FA0D7C" w14:textId="09F6985D"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Where telephone messages are left on </w:t>
      </w:r>
      <w:r w:rsidR="00B16F8A" w:rsidRPr="00A373C6">
        <w:rPr>
          <w:rFonts w:ascii="Arial" w:hAnsi="Arial" w:cs="Arial"/>
        </w:rPr>
        <w:t>tenant</w:t>
      </w:r>
      <w:r w:rsidR="00E07903" w:rsidRPr="00A373C6">
        <w:rPr>
          <w:rFonts w:ascii="Arial" w:hAnsi="Arial" w:cs="Arial"/>
        </w:rPr>
        <w:t xml:space="preserve">, service user, volunteer or programme participant’s </w:t>
      </w:r>
      <w:r w:rsidRPr="00A373C6">
        <w:rPr>
          <w:rFonts w:ascii="Arial" w:hAnsi="Arial" w:cs="Arial"/>
        </w:rPr>
        <w:t xml:space="preserve">answer machines </w:t>
      </w:r>
      <w:r w:rsidR="00E07903" w:rsidRPr="00A373C6">
        <w:rPr>
          <w:rFonts w:ascii="Arial" w:hAnsi="Arial" w:cs="Arial"/>
        </w:rPr>
        <w:t xml:space="preserve">as </w:t>
      </w:r>
      <w:r w:rsidRPr="00A373C6">
        <w:rPr>
          <w:rFonts w:ascii="Arial" w:hAnsi="Arial" w:cs="Arial"/>
        </w:rPr>
        <w:t>these should contain minimal details.</w:t>
      </w:r>
    </w:p>
    <w:p w14:paraId="5FE020DA" w14:textId="77777777" w:rsidR="00874D45" w:rsidRPr="00A373C6" w:rsidRDefault="00874D45" w:rsidP="000F71E4">
      <w:pPr>
        <w:ind w:left="709" w:hanging="709"/>
        <w:jc w:val="both"/>
        <w:rPr>
          <w:rFonts w:ascii="Arial" w:hAnsi="Arial" w:cs="Arial"/>
        </w:rPr>
      </w:pPr>
    </w:p>
    <w:p w14:paraId="4C98B89A" w14:textId="4F642DC4"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You should never leave personal details about </w:t>
      </w:r>
      <w:r w:rsidR="003A3AFB" w:rsidRPr="00A373C6">
        <w:rPr>
          <w:rFonts w:ascii="Arial" w:hAnsi="Arial" w:cs="Arial"/>
        </w:rPr>
        <w:t xml:space="preserve">a </w:t>
      </w:r>
      <w:r w:rsidR="00B16F8A" w:rsidRPr="00A373C6">
        <w:rPr>
          <w:rFonts w:ascii="Arial" w:hAnsi="Arial" w:cs="Arial"/>
        </w:rPr>
        <w:t>tenant</w:t>
      </w:r>
      <w:r w:rsidR="00E07903" w:rsidRPr="00A373C6">
        <w:rPr>
          <w:rFonts w:ascii="Arial" w:hAnsi="Arial" w:cs="Arial"/>
        </w:rPr>
        <w:t>,</w:t>
      </w:r>
      <w:r w:rsidRPr="00A373C6">
        <w:rPr>
          <w:rFonts w:ascii="Arial" w:hAnsi="Arial" w:cs="Arial"/>
        </w:rPr>
        <w:t xml:space="preserve"> </w:t>
      </w:r>
      <w:r w:rsidR="00E07903" w:rsidRPr="00A373C6">
        <w:rPr>
          <w:rFonts w:ascii="Arial" w:hAnsi="Arial" w:cs="Arial"/>
        </w:rPr>
        <w:t xml:space="preserve">service user, volunteer or programme participant </w:t>
      </w:r>
      <w:r w:rsidRPr="00A373C6">
        <w:rPr>
          <w:rFonts w:ascii="Arial" w:hAnsi="Arial" w:cs="Arial"/>
        </w:rPr>
        <w:t xml:space="preserve">on other agencies’ answer machines. Any messages left should contain minimal details. </w:t>
      </w:r>
    </w:p>
    <w:p w14:paraId="19EEC1E4" w14:textId="66372C61" w:rsidR="00874D45" w:rsidRPr="00A373C6" w:rsidRDefault="00874D45" w:rsidP="00DB0B96">
      <w:pPr>
        <w:pStyle w:val="Heading1"/>
        <w:numPr>
          <w:ilvl w:val="0"/>
          <w:numId w:val="30"/>
        </w:numPr>
        <w:ind w:left="709" w:hanging="709"/>
        <w:jc w:val="both"/>
        <w:rPr>
          <w:rFonts w:ascii="Arial" w:hAnsi="Arial" w:cs="Arial"/>
          <w:b/>
          <w:bCs/>
          <w:color w:val="auto"/>
          <w:sz w:val="22"/>
          <w:szCs w:val="22"/>
        </w:rPr>
      </w:pPr>
      <w:bookmarkStart w:id="12" w:name="_Toc224034152"/>
      <w:r w:rsidRPr="00A373C6">
        <w:rPr>
          <w:rFonts w:ascii="Arial" w:hAnsi="Arial" w:cs="Arial"/>
          <w:b/>
          <w:bCs/>
          <w:color w:val="auto"/>
          <w:sz w:val="22"/>
          <w:szCs w:val="22"/>
        </w:rPr>
        <w:t>Storing information</w:t>
      </w:r>
      <w:bookmarkEnd w:id="12"/>
    </w:p>
    <w:p w14:paraId="622733DA" w14:textId="77777777" w:rsidR="00874D45" w:rsidRPr="00A373C6" w:rsidRDefault="00874D45" w:rsidP="000F71E4">
      <w:pPr>
        <w:jc w:val="both"/>
        <w:rPr>
          <w:rFonts w:ascii="Arial" w:hAnsi="Arial" w:cs="Arial"/>
        </w:rPr>
      </w:pPr>
    </w:p>
    <w:p w14:paraId="13B48698" w14:textId="4F64B956"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The Data Protection Policy outlines the measures we will take to store </w:t>
      </w:r>
      <w:r w:rsidR="009C7A4A" w:rsidRPr="00A373C6">
        <w:rPr>
          <w:rFonts w:ascii="Arial" w:hAnsi="Arial" w:cs="Arial"/>
        </w:rPr>
        <w:t>i</w:t>
      </w:r>
      <w:r w:rsidRPr="00A373C6">
        <w:rPr>
          <w:rFonts w:ascii="Arial" w:hAnsi="Arial" w:cs="Arial"/>
        </w:rPr>
        <w:t>nformation confidentially.</w:t>
      </w:r>
    </w:p>
    <w:p w14:paraId="4E2EA030" w14:textId="07876FD8" w:rsidR="00874D45" w:rsidRPr="00A373C6" w:rsidRDefault="00874D45" w:rsidP="00DB0B96">
      <w:pPr>
        <w:pStyle w:val="Heading1"/>
        <w:numPr>
          <w:ilvl w:val="0"/>
          <w:numId w:val="30"/>
        </w:numPr>
        <w:ind w:left="709" w:hanging="709"/>
        <w:jc w:val="both"/>
        <w:rPr>
          <w:rFonts w:ascii="Arial" w:hAnsi="Arial" w:cs="Arial"/>
          <w:b/>
          <w:bCs/>
          <w:color w:val="auto"/>
          <w:sz w:val="22"/>
          <w:szCs w:val="22"/>
        </w:rPr>
      </w:pPr>
      <w:bookmarkStart w:id="13" w:name="_Toc224034153"/>
      <w:r w:rsidRPr="00A373C6">
        <w:rPr>
          <w:rFonts w:ascii="Arial" w:hAnsi="Arial" w:cs="Arial"/>
          <w:b/>
          <w:bCs/>
          <w:color w:val="auto"/>
          <w:sz w:val="22"/>
          <w:szCs w:val="22"/>
        </w:rPr>
        <w:t xml:space="preserve">Requests to access information – previous </w:t>
      </w:r>
      <w:r w:rsidR="00B16F8A" w:rsidRPr="00A373C6">
        <w:rPr>
          <w:rFonts w:ascii="Arial" w:hAnsi="Arial" w:cs="Arial"/>
          <w:b/>
          <w:bCs/>
          <w:color w:val="auto"/>
          <w:sz w:val="22"/>
          <w:szCs w:val="22"/>
        </w:rPr>
        <w:t>tenant</w:t>
      </w:r>
      <w:r w:rsidR="0097694A" w:rsidRPr="00A373C6">
        <w:rPr>
          <w:rFonts w:ascii="Arial" w:eastAsiaTheme="minorHAnsi" w:hAnsi="Arial" w:cs="Arial"/>
          <w:color w:val="auto"/>
          <w:sz w:val="22"/>
          <w:szCs w:val="22"/>
        </w:rPr>
        <w:t>,</w:t>
      </w:r>
      <w:r w:rsidR="00677597" w:rsidRPr="00A373C6">
        <w:rPr>
          <w:rFonts w:ascii="Arial" w:eastAsiaTheme="minorHAnsi" w:hAnsi="Arial" w:cs="Arial"/>
          <w:color w:val="auto"/>
          <w:sz w:val="22"/>
          <w:szCs w:val="22"/>
        </w:rPr>
        <w:t xml:space="preserve"> </w:t>
      </w:r>
      <w:r w:rsidR="0097694A" w:rsidRPr="00A373C6">
        <w:rPr>
          <w:rFonts w:ascii="Arial" w:hAnsi="Arial" w:cs="Arial"/>
          <w:b/>
          <w:bCs/>
          <w:color w:val="auto"/>
          <w:sz w:val="22"/>
          <w:szCs w:val="22"/>
        </w:rPr>
        <w:t>service user, volunteer or programme participant</w:t>
      </w:r>
      <w:bookmarkEnd w:id="13"/>
    </w:p>
    <w:p w14:paraId="60FE9D27" w14:textId="77777777" w:rsidR="00874D45" w:rsidRPr="00A373C6" w:rsidRDefault="00874D45" w:rsidP="000F71E4">
      <w:pPr>
        <w:jc w:val="both"/>
        <w:rPr>
          <w:rFonts w:ascii="Arial" w:hAnsi="Arial" w:cs="Arial"/>
        </w:rPr>
      </w:pPr>
    </w:p>
    <w:p w14:paraId="1C8BB423" w14:textId="149CF21A"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Previous </w:t>
      </w:r>
      <w:r w:rsidR="00E932C0" w:rsidRPr="00A373C6">
        <w:rPr>
          <w:rFonts w:ascii="Arial" w:hAnsi="Arial" w:cs="Arial"/>
        </w:rPr>
        <w:t>tenants, service users, volunteers and programme participants</w:t>
      </w:r>
      <w:r w:rsidR="00B75B4D" w:rsidRPr="00A373C6">
        <w:rPr>
          <w:rFonts w:ascii="Arial" w:hAnsi="Arial" w:cs="Arial"/>
        </w:rPr>
        <w:t>’</w:t>
      </w:r>
      <w:r w:rsidR="00A6582C" w:rsidRPr="00A373C6">
        <w:rPr>
          <w:rFonts w:ascii="Arial" w:hAnsi="Arial" w:cs="Arial"/>
        </w:rPr>
        <w:t xml:space="preserve"> </w:t>
      </w:r>
      <w:r w:rsidR="00B16F8A" w:rsidRPr="00A373C6">
        <w:rPr>
          <w:rFonts w:ascii="Arial" w:hAnsi="Arial" w:cs="Arial"/>
        </w:rPr>
        <w:t>tenant</w:t>
      </w:r>
      <w:r w:rsidR="004A3F80" w:rsidRPr="00A373C6">
        <w:rPr>
          <w:rFonts w:ascii="Arial" w:hAnsi="Arial" w:cs="Arial"/>
        </w:rPr>
        <w:t xml:space="preserve"> </w:t>
      </w:r>
      <w:r w:rsidRPr="00A373C6">
        <w:rPr>
          <w:rFonts w:ascii="Arial" w:hAnsi="Arial" w:cs="Arial"/>
        </w:rPr>
        <w:t xml:space="preserve">have a right to know what information is being held about them by </w:t>
      </w:r>
      <w:r w:rsidR="009A694C" w:rsidRPr="00A373C6">
        <w:rPr>
          <w:rFonts w:ascii="Arial" w:hAnsi="Arial" w:cs="Arial"/>
        </w:rPr>
        <w:t>Chrysalis</w:t>
      </w:r>
      <w:r w:rsidRPr="00A373C6">
        <w:rPr>
          <w:rFonts w:ascii="Arial" w:hAnsi="Arial" w:cs="Arial"/>
        </w:rPr>
        <w:t xml:space="preserve">. We will therefore provide the following information to people if they request it: </w:t>
      </w:r>
    </w:p>
    <w:p w14:paraId="7BF94EB0" w14:textId="77777777" w:rsidR="00874D45" w:rsidRPr="00A373C6" w:rsidRDefault="00874D45" w:rsidP="000F71E4">
      <w:pPr>
        <w:ind w:left="709" w:hanging="709"/>
        <w:jc w:val="both"/>
        <w:rPr>
          <w:rFonts w:ascii="Arial" w:hAnsi="Arial" w:cs="Arial"/>
        </w:rPr>
      </w:pPr>
    </w:p>
    <w:p w14:paraId="368A5B49" w14:textId="50A0A2F0" w:rsidR="00874D45" w:rsidRPr="00A373C6" w:rsidRDefault="00874D45" w:rsidP="009828EE">
      <w:pPr>
        <w:pStyle w:val="ListParagraph"/>
        <w:numPr>
          <w:ilvl w:val="0"/>
          <w:numId w:val="6"/>
        </w:numPr>
        <w:ind w:left="1418" w:hanging="709"/>
        <w:jc w:val="both"/>
        <w:rPr>
          <w:rFonts w:ascii="Arial" w:hAnsi="Arial" w:cs="Arial"/>
        </w:rPr>
      </w:pPr>
      <w:r w:rsidRPr="00A373C6">
        <w:rPr>
          <w:rFonts w:ascii="Arial" w:hAnsi="Arial" w:cs="Arial"/>
        </w:rPr>
        <w:t xml:space="preserve">A description of personal details held about them, </w:t>
      </w:r>
    </w:p>
    <w:p w14:paraId="74DCDEAD" w14:textId="001E4AFC" w:rsidR="00874D45" w:rsidRPr="00A373C6" w:rsidRDefault="00874D45" w:rsidP="009828EE">
      <w:pPr>
        <w:pStyle w:val="ListParagraph"/>
        <w:numPr>
          <w:ilvl w:val="0"/>
          <w:numId w:val="6"/>
        </w:numPr>
        <w:ind w:left="1418" w:hanging="709"/>
        <w:jc w:val="both"/>
        <w:rPr>
          <w:rFonts w:ascii="Arial" w:hAnsi="Arial" w:cs="Arial"/>
        </w:rPr>
      </w:pPr>
      <w:r w:rsidRPr="00A373C6">
        <w:rPr>
          <w:rFonts w:ascii="Arial" w:hAnsi="Arial" w:cs="Arial"/>
        </w:rPr>
        <w:t xml:space="preserve">The purposes for which </w:t>
      </w:r>
      <w:r w:rsidR="009A694C" w:rsidRPr="00A373C6">
        <w:rPr>
          <w:rFonts w:ascii="Arial" w:hAnsi="Arial" w:cs="Arial"/>
        </w:rPr>
        <w:t>Chrysalis</w:t>
      </w:r>
      <w:r w:rsidRPr="00A373C6">
        <w:rPr>
          <w:rFonts w:ascii="Arial" w:hAnsi="Arial" w:cs="Arial"/>
        </w:rPr>
        <w:t xml:space="preserve"> uses this personal data, </w:t>
      </w:r>
    </w:p>
    <w:p w14:paraId="585786E9" w14:textId="238E3755" w:rsidR="00874D45" w:rsidRPr="00A373C6" w:rsidRDefault="00874D45" w:rsidP="009828EE">
      <w:pPr>
        <w:pStyle w:val="ListParagraph"/>
        <w:numPr>
          <w:ilvl w:val="0"/>
          <w:numId w:val="6"/>
        </w:numPr>
        <w:ind w:left="1418" w:hanging="709"/>
        <w:jc w:val="both"/>
        <w:rPr>
          <w:rFonts w:ascii="Arial" w:hAnsi="Arial" w:cs="Arial"/>
        </w:rPr>
      </w:pPr>
      <w:r w:rsidRPr="00A373C6">
        <w:rPr>
          <w:rFonts w:ascii="Arial" w:hAnsi="Arial" w:cs="Arial"/>
        </w:rPr>
        <w:t xml:space="preserve">Details of those to whom </w:t>
      </w:r>
      <w:r w:rsidR="009A694C" w:rsidRPr="00A373C6">
        <w:rPr>
          <w:rFonts w:ascii="Arial" w:hAnsi="Arial" w:cs="Arial"/>
        </w:rPr>
        <w:t>Chrysalis</w:t>
      </w:r>
      <w:r w:rsidRPr="00A373C6">
        <w:rPr>
          <w:rFonts w:ascii="Arial" w:hAnsi="Arial" w:cs="Arial"/>
        </w:rPr>
        <w:t xml:space="preserve"> may disclose this personal data. </w:t>
      </w:r>
    </w:p>
    <w:p w14:paraId="685050AF" w14:textId="77777777" w:rsidR="00874D45" w:rsidRPr="00A373C6" w:rsidRDefault="00874D45" w:rsidP="000F71E4">
      <w:pPr>
        <w:ind w:left="709" w:hanging="709"/>
        <w:jc w:val="both"/>
        <w:rPr>
          <w:rFonts w:ascii="Arial" w:hAnsi="Arial" w:cs="Arial"/>
        </w:rPr>
      </w:pPr>
    </w:p>
    <w:p w14:paraId="30DF806C" w14:textId="5045BDC6" w:rsidR="00874D45" w:rsidRPr="00A373C6" w:rsidRDefault="009A694C" w:rsidP="00DB0B96">
      <w:pPr>
        <w:pStyle w:val="ListParagraph"/>
        <w:numPr>
          <w:ilvl w:val="1"/>
          <w:numId w:val="30"/>
        </w:numPr>
        <w:ind w:left="709" w:hanging="709"/>
        <w:jc w:val="both"/>
        <w:rPr>
          <w:rFonts w:ascii="Arial" w:hAnsi="Arial" w:cs="Arial"/>
        </w:rPr>
      </w:pPr>
      <w:r w:rsidRPr="00A373C6">
        <w:rPr>
          <w:rFonts w:ascii="Arial" w:hAnsi="Arial" w:cs="Arial"/>
        </w:rPr>
        <w:t>Chrysalis</w:t>
      </w:r>
      <w:r w:rsidR="00874D45" w:rsidRPr="00A373C6">
        <w:rPr>
          <w:rFonts w:ascii="Arial" w:hAnsi="Arial" w:cs="Arial"/>
        </w:rPr>
        <w:t xml:space="preserve"> may refuse to provide this information in the following circumstances: </w:t>
      </w:r>
    </w:p>
    <w:p w14:paraId="2B755AAF" w14:textId="77777777" w:rsidR="00874D45" w:rsidRPr="00A373C6" w:rsidRDefault="00874D45" w:rsidP="000F71E4">
      <w:pPr>
        <w:jc w:val="both"/>
        <w:rPr>
          <w:rFonts w:ascii="Arial" w:hAnsi="Arial" w:cs="Arial"/>
        </w:rPr>
      </w:pPr>
    </w:p>
    <w:p w14:paraId="2277EBE6" w14:textId="76DB1769" w:rsidR="00874D45" w:rsidRPr="00A373C6" w:rsidRDefault="00874D45" w:rsidP="009828EE">
      <w:pPr>
        <w:pStyle w:val="ListParagraph"/>
        <w:numPr>
          <w:ilvl w:val="0"/>
          <w:numId w:val="8"/>
        </w:numPr>
        <w:ind w:left="1418" w:hanging="709"/>
        <w:jc w:val="both"/>
        <w:rPr>
          <w:rFonts w:ascii="Arial" w:hAnsi="Arial" w:cs="Arial"/>
        </w:rPr>
      </w:pPr>
      <w:r w:rsidRPr="00A373C6">
        <w:rPr>
          <w:rFonts w:ascii="Arial" w:hAnsi="Arial" w:cs="Arial"/>
        </w:rPr>
        <w:t xml:space="preserve">The information may cause harm to the </w:t>
      </w:r>
      <w:r w:rsidR="00B16F8A" w:rsidRPr="00A373C6">
        <w:rPr>
          <w:rFonts w:ascii="Arial" w:hAnsi="Arial" w:cs="Arial"/>
        </w:rPr>
        <w:t>tenant</w:t>
      </w:r>
      <w:r w:rsidR="00604D7A" w:rsidRPr="00A373C6">
        <w:rPr>
          <w:rFonts w:ascii="Arial" w:hAnsi="Arial" w:cs="Arial"/>
        </w:rPr>
        <w:t>, service user, volunteer or programme participant</w:t>
      </w:r>
      <w:r w:rsidRPr="00A373C6">
        <w:rPr>
          <w:rFonts w:ascii="Arial" w:hAnsi="Arial" w:cs="Arial"/>
        </w:rPr>
        <w:t xml:space="preserve"> (or another person’s) mental or physical condition</w:t>
      </w:r>
    </w:p>
    <w:p w14:paraId="6DA19DBC" w14:textId="77AE7594" w:rsidR="00874D45" w:rsidRPr="00A373C6" w:rsidRDefault="00874D45" w:rsidP="009828EE">
      <w:pPr>
        <w:pStyle w:val="ListParagraph"/>
        <w:numPr>
          <w:ilvl w:val="0"/>
          <w:numId w:val="8"/>
        </w:numPr>
        <w:ind w:left="1418" w:hanging="709"/>
        <w:jc w:val="both"/>
        <w:rPr>
          <w:rFonts w:ascii="Arial" w:hAnsi="Arial" w:cs="Arial"/>
        </w:rPr>
      </w:pPr>
      <w:r w:rsidRPr="00A373C6">
        <w:rPr>
          <w:rFonts w:ascii="Arial" w:hAnsi="Arial" w:cs="Arial"/>
        </w:rPr>
        <w:t>(If an ex</w:t>
      </w:r>
      <w:r w:rsidR="004A3F80" w:rsidRPr="00A373C6">
        <w:rPr>
          <w:rFonts w:ascii="Arial" w:hAnsi="Arial" w:cs="Arial"/>
        </w:rPr>
        <w:t>-</w:t>
      </w:r>
      <w:r w:rsidR="00B16F8A" w:rsidRPr="00A373C6">
        <w:rPr>
          <w:rFonts w:ascii="Arial" w:hAnsi="Arial" w:cs="Arial"/>
        </w:rPr>
        <w:t>tenant</w:t>
      </w:r>
      <w:r w:rsidR="00EB54A1" w:rsidRPr="00A373C6">
        <w:rPr>
          <w:rFonts w:ascii="Arial" w:hAnsi="Arial" w:cs="Arial"/>
        </w:rPr>
        <w:t>/ex</w:t>
      </w:r>
      <w:r w:rsidR="009A6614" w:rsidRPr="00A373C6">
        <w:rPr>
          <w:rFonts w:ascii="Arial" w:hAnsi="Arial" w:cs="Arial"/>
        </w:rPr>
        <w:t>-</w:t>
      </w:r>
      <w:r w:rsidR="00EB54A1" w:rsidRPr="00A373C6">
        <w:rPr>
          <w:rFonts w:ascii="Arial" w:hAnsi="Arial" w:cs="Arial"/>
        </w:rPr>
        <w:t>service user/ex</w:t>
      </w:r>
      <w:r w:rsidR="009A6614" w:rsidRPr="00A373C6">
        <w:rPr>
          <w:rFonts w:ascii="Arial" w:hAnsi="Arial" w:cs="Arial"/>
        </w:rPr>
        <w:t>-</w:t>
      </w:r>
      <w:r w:rsidR="00EB54A1" w:rsidRPr="00A373C6">
        <w:rPr>
          <w:rFonts w:ascii="Arial" w:hAnsi="Arial" w:cs="Arial"/>
        </w:rPr>
        <w:t>volunteer</w:t>
      </w:r>
      <w:r w:rsidR="005B5393" w:rsidRPr="00A373C6">
        <w:rPr>
          <w:rFonts w:ascii="Arial" w:hAnsi="Arial" w:cs="Arial"/>
        </w:rPr>
        <w:t>’s</w:t>
      </w:r>
      <w:r w:rsidRPr="00A373C6">
        <w:rPr>
          <w:rFonts w:ascii="Arial" w:hAnsi="Arial" w:cs="Arial"/>
        </w:rPr>
        <w:t xml:space="preserve">) identity of the </w:t>
      </w:r>
      <w:r w:rsidR="005B5393" w:rsidRPr="00A373C6">
        <w:rPr>
          <w:rFonts w:ascii="Arial" w:hAnsi="Arial" w:cs="Arial"/>
        </w:rPr>
        <w:t xml:space="preserve">individual </w:t>
      </w:r>
      <w:r w:rsidRPr="00A373C6">
        <w:rPr>
          <w:rFonts w:ascii="Arial" w:hAnsi="Arial" w:cs="Arial"/>
        </w:rPr>
        <w:t>has not been confirmed,</w:t>
      </w:r>
    </w:p>
    <w:p w14:paraId="362C7308" w14:textId="5D123D1F" w:rsidR="00874D45" w:rsidRPr="00A373C6" w:rsidRDefault="009A694C" w:rsidP="009828EE">
      <w:pPr>
        <w:pStyle w:val="ListParagraph"/>
        <w:numPr>
          <w:ilvl w:val="0"/>
          <w:numId w:val="8"/>
        </w:numPr>
        <w:ind w:left="1418" w:hanging="709"/>
        <w:jc w:val="both"/>
        <w:rPr>
          <w:rFonts w:ascii="Arial" w:hAnsi="Arial" w:cs="Arial"/>
        </w:rPr>
      </w:pPr>
      <w:r w:rsidRPr="00A373C6">
        <w:rPr>
          <w:rFonts w:ascii="Arial" w:hAnsi="Arial" w:cs="Arial"/>
        </w:rPr>
        <w:t>Chrysalis</w:t>
      </w:r>
      <w:r w:rsidR="00874D45" w:rsidRPr="00A373C6">
        <w:rPr>
          <w:rFonts w:ascii="Arial" w:hAnsi="Arial" w:cs="Arial"/>
        </w:rPr>
        <w:t xml:space="preserve"> has complied with a similar request within the last seven days. Where the person requesting access to personal data is a child or young person, </w:t>
      </w:r>
      <w:r w:rsidRPr="00A373C6">
        <w:rPr>
          <w:rFonts w:ascii="Arial" w:hAnsi="Arial" w:cs="Arial"/>
        </w:rPr>
        <w:t>Chrysalis</w:t>
      </w:r>
      <w:r w:rsidR="00874D45" w:rsidRPr="00A373C6">
        <w:rPr>
          <w:rFonts w:ascii="Arial" w:hAnsi="Arial" w:cs="Arial"/>
        </w:rPr>
        <w:t xml:space="preserve"> will give them access to this if: </w:t>
      </w:r>
    </w:p>
    <w:p w14:paraId="2C071894" w14:textId="77777777" w:rsidR="00874D45" w:rsidRPr="00A373C6" w:rsidRDefault="00874D45" w:rsidP="000F71E4">
      <w:pPr>
        <w:jc w:val="both"/>
        <w:rPr>
          <w:rFonts w:ascii="Arial" w:hAnsi="Arial" w:cs="Arial"/>
        </w:rPr>
      </w:pPr>
    </w:p>
    <w:p w14:paraId="295814E6" w14:textId="2B58B8A0" w:rsidR="00874D45" w:rsidRPr="00A373C6" w:rsidRDefault="00874D45" w:rsidP="009828EE">
      <w:pPr>
        <w:pStyle w:val="ListParagraph"/>
        <w:numPr>
          <w:ilvl w:val="1"/>
          <w:numId w:val="10"/>
        </w:numPr>
        <w:ind w:left="2268" w:hanging="708"/>
        <w:jc w:val="both"/>
        <w:rPr>
          <w:rFonts w:ascii="Arial" w:hAnsi="Arial" w:cs="Arial"/>
        </w:rPr>
      </w:pPr>
      <w:r w:rsidRPr="00A373C6">
        <w:rPr>
          <w:rFonts w:ascii="Arial" w:hAnsi="Arial" w:cs="Arial"/>
        </w:rPr>
        <w:t xml:space="preserve">They are deemed mature enough to understand the nature of their request </w:t>
      </w:r>
      <w:proofErr w:type="gramStart"/>
      <w:r w:rsidRPr="00A373C6">
        <w:rPr>
          <w:rFonts w:ascii="Arial" w:hAnsi="Arial" w:cs="Arial"/>
        </w:rPr>
        <w:t>or</w:t>
      </w:r>
      <w:r w:rsidR="00C36358">
        <w:rPr>
          <w:rFonts w:ascii="Arial" w:hAnsi="Arial" w:cs="Arial"/>
        </w:rPr>
        <w:t>;</w:t>
      </w:r>
      <w:proofErr w:type="gramEnd"/>
      <w:r w:rsidRPr="00A373C6">
        <w:rPr>
          <w:rFonts w:ascii="Arial" w:hAnsi="Arial" w:cs="Arial"/>
        </w:rPr>
        <w:t xml:space="preserve"> </w:t>
      </w:r>
    </w:p>
    <w:p w14:paraId="793EF8B0" w14:textId="515C47B8" w:rsidR="00874D45" w:rsidRPr="00A373C6" w:rsidRDefault="00874D45" w:rsidP="009828EE">
      <w:pPr>
        <w:pStyle w:val="ListParagraph"/>
        <w:numPr>
          <w:ilvl w:val="0"/>
          <w:numId w:val="10"/>
        </w:numPr>
        <w:ind w:left="2268" w:hanging="708"/>
        <w:jc w:val="both"/>
        <w:rPr>
          <w:rFonts w:ascii="Arial" w:hAnsi="Arial" w:cs="Arial"/>
        </w:rPr>
      </w:pPr>
      <w:r w:rsidRPr="00A373C6">
        <w:rPr>
          <w:rFonts w:ascii="Arial" w:hAnsi="Arial" w:cs="Arial"/>
        </w:rPr>
        <w:t xml:space="preserve">The request for access to personal data held on the child/young person has been made by </w:t>
      </w:r>
      <w:r w:rsidR="00F239D8" w:rsidRPr="00A373C6">
        <w:rPr>
          <w:rFonts w:ascii="Arial" w:hAnsi="Arial" w:cs="Arial"/>
        </w:rPr>
        <w:t xml:space="preserve">a </w:t>
      </w:r>
      <w:r w:rsidR="00EF3F80" w:rsidRPr="00A373C6">
        <w:rPr>
          <w:rFonts w:ascii="Arial" w:hAnsi="Arial" w:cs="Arial"/>
        </w:rPr>
        <w:t>non-abusive</w:t>
      </w:r>
      <w:r w:rsidR="00F239D8" w:rsidRPr="00A373C6">
        <w:rPr>
          <w:rFonts w:ascii="Arial" w:hAnsi="Arial" w:cs="Arial"/>
        </w:rPr>
        <w:t xml:space="preserve"> party </w:t>
      </w:r>
      <w:r w:rsidR="00ED429F" w:rsidRPr="00A373C6">
        <w:rPr>
          <w:rFonts w:ascii="Arial" w:hAnsi="Arial" w:cs="Arial"/>
        </w:rPr>
        <w:t>and Chrysalis is satisfied with the</w:t>
      </w:r>
      <w:r w:rsidR="00B12BCE" w:rsidRPr="00A373C6">
        <w:rPr>
          <w:rFonts w:ascii="Arial" w:hAnsi="Arial" w:cs="Arial"/>
        </w:rPr>
        <w:t xml:space="preserve"> identity</w:t>
      </w:r>
      <w:r w:rsidR="00A52C5D" w:rsidRPr="00A373C6">
        <w:rPr>
          <w:rFonts w:ascii="Arial" w:hAnsi="Arial" w:cs="Arial"/>
        </w:rPr>
        <w:t xml:space="preserve"> request and believes it </w:t>
      </w:r>
      <w:r w:rsidRPr="00A373C6">
        <w:rPr>
          <w:rFonts w:ascii="Arial" w:hAnsi="Arial" w:cs="Arial"/>
        </w:rPr>
        <w:t xml:space="preserve">to be in the best interests of the child to release this information. </w:t>
      </w:r>
    </w:p>
    <w:p w14:paraId="7FD78386" w14:textId="0662DE9A" w:rsidR="00874D45" w:rsidRPr="00A373C6" w:rsidRDefault="00874D45" w:rsidP="00DB0B96">
      <w:pPr>
        <w:pStyle w:val="Heading1"/>
        <w:numPr>
          <w:ilvl w:val="0"/>
          <w:numId w:val="30"/>
        </w:numPr>
        <w:ind w:left="709" w:hanging="709"/>
        <w:jc w:val="both"/>
        <w:rPr>
          <w:rFonts w:ascii="Arial" w:hAnsi="Arial" w:cs="Arial"/>
          <w:b/>
          <w:bCs/>
          <w:color w:val="auto"/>
          <w:sz w:val="22"/>
          <w:szCs w:val="22"/>
        </w:rPr>
      </w:pPr>
      <w:bookmarkStart w:id="14" w:name="_Toc224034154"/>
      <w:r w:rsidRPr="00A373C6">
        <w:rPr>
          <w:rFonts w:ascii="Arial" w:hAnsi="Arial" w:cs="Arial"/>
          <w:b/>
          <w:bCs/>
          <w:color w:val="auto"/>
          <w:sz w:val="22"/>
          <w:szCs w:val="22"/>
        </w:rPr>
        <w:lastRenderedPageBreak/>
        <w:t xml:space="preserve">Requests to access information – current </w:t>
      </w:r>
      <w:r w:rsidR="00E932C0" w:rsidRPr="00A373C6">
        <w:rPr>
          <w:rFonts w:ascii="Arial" w:hAnsi="Arial" w:cs="Arial"/>
          <w:b/>
          <w:bCs/>
          <w:color w:val="auto"/>
          <w:sz w:val="22"/>
          <w:szCs w:val="22"/>
        </w:rPr>
        <w:t>tenants, service users, volunteers and programme participants</w:t>
      </w:r>
      <w:bookmarkEnd w:id="14"/>
      <w:r w:rsidR="004A3F80" w:rsidRPr="00A373C6">
        <w:rPr>
          <w:rFonts w:ascii="Arial" w:hAnsi="Arial" w:cs="Arial"/>
          <w:b/>
          <w:bCs/>
          <w:color w:val="auto"/>
          <w:sz w:val="22"/>
          <w:szCs w:val="22"/>
        </w:rPr>
        <w:t xml:space="preserve"> </w:t>
      </w:r>
      <w:r w:rsidRPr="00A373C6">
        <w:rPr>
          <w:rFonts w:ascii="Arial" w:hAnsi="Arial" w:cs="Arial"/>
          <w:b/>
          <w:bCs/>
          <w:color w:val="auto"/>
          <w:sz w:val="22"/>
          <w:szCs w:val="22"/>
        </w:rPr>
        <w:t xml:space="preserve"> </w:t>
      </w:r>
    </w:p>
    <w:p w14:paraId="3C815C2C" w14:textId="77777777" w:rsidR="00874D45" w:rsidRPr="00A373C6" w:rsidRDefault="00874D45" w:rsidP="000F71E4">
      <w:pPr>
        <w:jc w:val="both"/>
        <w:rPr>
          <w:rFonts w:ascii="Arial" w:hAnsi="Arial" w:cs="Arial"/>
        </w:rPr>
      </w:pPr>
    </w:p>
    <w:p w14:paraId="5DA7E72B" w14:textId="7D356494" w:rsidR="002E5422" w:rsidRPr="00A373C6" w:rsidRDefault="009C7A4A" w:rsidP="00DB0B96">
      <w:pPr>
        <w:pStyle w:val="ListParagraph"/>
        <w:numPr>
          <w:ilvl w:val="1"/>
          <w:numId w:val="30"/>
        </w:numPr>
        <w:ind w:left="709" w:hanging="709"/>
        <w:jc w:val="both"/>
        <w:rPr>
          <w:rFonts w:ascii="Arial" w:hAnsi="Arial" w:cs="Arial"/>
        </w:rPr>
      </w:pPr>
      <w:r w:rsidRPr="00A373C6">
        <w:rPr>
          <w:rFonts w:ascii="Arial" w:hAnsi="Arial" w:cs="Arial"/>
        </w:rPr>
        <w:t>Y</w:t>
      </w:r>
      <w:r w:rsidR="00874D45" w:rsidRPr="00A373C6">
        <w:rPr>
          <w:rFonts w:ascii="Arial" w:hAnsi="Arial" w:cs="Arial"/>
        </w:rPr>
        <w:t xml:space="preserve">ou should respond positively and on a timely basis to requests from </w:t>
      </w:r>
      <w:r w:rsidR="00E932C0" w:rsidRPr="00A373C6">
        <w:rPr>
          <w:rFonts w:ascii="Arial" w:hAnsi="Arial" w:cs="Arial"/>
        </w:rPr>
        <w:t>tenants, service users, volunteers and programme participants</w:t>
      </w:r>
      <w:r w:rsidR="008F6440" w:rsidRPr="00A373C6">
        <w:rPr>
          <w:rFonts w:ascii="Arial" w:hAnsi="Arial" w:cs="Arial"/>
        </w:rPr>
        <w:t xml:space="preserve"> </w:t>
      </w:r>
      <w:r w:rsidR="00874D45" w:rsidRPr="00A373C6">
        <w:rPr>
          <w:rFonts w:ascii="Arial" w:hAnsi="Arial" w:cs="Arial"/>
        </w:rPr>
        <w:t xml:space="preserve">to see personal information held about them on their files. The law requires that a response to requests should be provided within </w:t>
      </w:r>
      <w:r w:rsidR="00A829B0">
        <w:rPr>
          <w:rFonts w:ascii="Arial" w:hAnsi="Arial" w:cs="Arial"/>
        </w:rPr>
        <w:t xml:space="preserve">one </w:t>
      </w:r>
      <w:r w:rsidR="00A829B0" w:rsidRPr="0061500E">
        <w:rPr>
          <w:rFonts w:ascii="Arial" w:hAnsi="Arial" w:cs="Arial"/>
        </w:rPr>
        <w:t>calendar month</w:t>
      </w:r>
      <w:r w:rsidR="005B06F4" w:rsidRPr="0061500E">
        <w:rPr>
          <w:rFonts w:ascii="Arial" w:hAnsi="Arial" w:cs="Arial"/>
        </w:rPr>
        <w:t>, unless</w:t>
      </w:r>
      <w:r w:rsidR="007A62C5" w:rsidRPr="0061500E">
        <w:rPr>
          <w:rFonts w:ascii="Arial" w:hAnsi="Arial" w:cs="Arial"/>
        </w:rPr>
        <w:t xml:space="preserve"> the</w:t>
      </w:r>
      <w:r w:rsidR="005B06F4" w:rsidRPr="0061500E">
        <w:rPr>
          <w:rFonts w:ascii="Arial" w:hAnsi="Arial" w:cs="Arial"/>
        </w:rPr>
        <w:t xml:space="preserve"> </w:t>
      </w:r>
      <w:r w:rsidR="007A62C5" w:rsidRPr="00724FB4">
        <w:rPr>
          <w:rFonts w:ascii="Arial" w:hAnsi="Arial" w:cs="Arial"/>
        </w:rPr>
        <w:t xml:space="preserve">SAR is complex and/or numerous requests are made, in which case </w:t>
      </w:r>
      <w:r w:rsidR="00931F1D" w:rsidRPr="00724FB4">
        <w:rPr>
          <w:rFonts w:ascii="Arial" w:hAnsi="Arial" w:cs="Arial"/>
        </w:rPr>
        <w:t>this can be extended by up to two months.</w:t>
      </w:r>
      <w:r w:rsidR="007A62C5" w:rsidRPr="00724FB4">
        <w:rPr>
          <w:rFonts w:ascii="Arial" w:hAnsi="Arial" w:cs="Arial"/>
        </w:rPr>
        <w:t xml:space="preserve"> If such additional time is required, the data subject shall be informed.</w:t>
      </w:r>
    </w:p>
    <w:p w14:paraId="26EF8F8A" w14:textId="77777777" w:rsidR="002E5422" w:rsidRPr="00A373C6" w:rsidRDefault="002E5422" w:rsidP="002E5422">
      <w:pPr>
        <w:pStyle w:val="ListParagraph"/>
        <w:ind w:left="709"/>
        <w:jc w:val="both"/>
        <w:rPr>
          <w:rFonts w:ascii="Arial" w:hAnsi="Arial" w:cs="Arial"/>
        </w:rPr>
      </w:pPr>
    </w:p>
    <w:p w14:paraId="00235951" w14:textId="7DDAFAE0" w:rsidR="00874D45" w:rsidRPr="00A373C6" w:rsidRDefault="00874D45" w:rsidP="002E5422">
      <w:pPr>
        <w:pStyle w:val="ListParagraph"/>
        <w:ind w:left="709"/>
        <w:jc w:val="both"/>
        <w:rPr>
          <w:rFonts w:ascii="Arial" w:hAnsi="Arial" w:cs="Arial"/>
        </w:rPr>
      </w:pPr>
      <w:r w:rsidRPr="00A373C6">
        <w:rPr>
          <w:rFonts w:ascii="Arial" w:hAnsi="Arial" w:cs="Arial"/>
        </w:rPr>
        <w:t xml:space="preserve">The support plan is the </w:t>
      </w:r>
      <w:r w:rsidR="002E5422" w:rsidRPr="00A373C6">
        <w:rPr>
          <w:rFonts w:ascii="Arial" w:hAnsi="Arial" w:cs="Arial"/>
        </w:rPr>
        <w:t xml:space="preserve">individual’s </w:t>
      </w:r>
      <w:r w:rsidRPr="00A373C6">
        <w:rPr>
          <w:rFonts w:ascii="Arial" w:hAnsi="Arial" w:cs="Arial"/>
        </w:rPr>
        <w:t xml:space="preserve">support plan – not just a </w:t>
      </w:r>
      <w:r w:rsidR="009A694C" w:rsidRPr="00A373C6">
        <w:rPr>
          <w:rFonts w:ascii="Arial" w:hAnsi="Arial" w:cs="Arial"/>
        </w:rPr>
        <w:t>Chrysalis</w:t>
      </w:r>
      <w:r w:rsidRPr="00A373C6">
        <w:rPr>
          <w:rFonts w:ascii="Arial" w:hAnsi="Arial" w:cs="Arial"/>
        </w:rPr>
        <w:t xml:space="preserve"> document. The person dealing with the request must arrange a convenient place and time for the </w:t>
      </w:r>
      <w:r w:rsidR="00B16F8A" w:rsidRPr="00A373C6">
        <w:rPr>
          <w:rFonts w:ascii="Arial" w:hAnsi="Arial" w:cs="Arial"/>
        </w:rPr>
        <w:t>tenant</w:t>
      </w:r>
      <w:r w:rsidRPr="00A373C6">
        <w:rPr>
          <w:rFonts w:ascii="Arial" w:hAnsi="Arial" w:cs="Arial"/>
        </w:rPr>
        <w:t xml:space="preserve"> to go through their file and should remain with them while they do this so that the </w:t>
      </w:r>
      <w:r w:rsidR="009A694C" w:rsidRPr="00A373C6">
        <w:rPr>
          <w:rFonts w:ascii="Arial" w:hAnsi="Arial" w:cs="Arial"/>
        </w:rPr>
        <w:t>Chrysalis</w:t>
      </w:r>
      <w:r w:rsidRPr="00A373C6">
        <w:rPr>
          <w:rFonts w:ascii="Arial" w:hAnsi="Arial" w:cs="Arial"/>
        </w:rPr>
        <w:t xml:space="preserve"> employee can answer any questions the </w:t>
      </w:r>
      <w:r w:rsidR="006E1EF5" w:rsidRPr="00A373C6">
        <w:rPr>
          <w:rFonts w:ascii="Arial" w:hAnsi="Arial" w:cs="Arial"/>
        </w:rPr>
        <w:t>tenant, service</w:t>
      </w:r>
      <w:r w:rsidR="002E5422" w:rsidRPr="00A373C6">
        <w:rPr>
          <w:rFonts w:ascii="Arial" w:hAnsi="Arial" w:cs="Arial"/>
        </w:rPr>
        <w:t xml:space="preserve"> user, volunteer or programme participant </w:t>
      </w:r>
      <w:r w:rsidRPr="00A373C6">
        <w:rPr>
          <w:rFonts w:ascii="Arial" w:hAnsi="Arial" w:cs="Arial"/>
        </w:rPr>
        <w:t xml:space="preserve">may have. If the file contains confidential information about another </w:t>
      </w:r>
      <w:r w:rsidR="00B16F8A" w:rsidRPr="00A373C6">
        <w:rPr>
          <w:rFonts w:ascii="Arial" w:hAnsi="Arial" w:cs="Arial"/>
        </w:rPr>
        <w:t>tenant</w:t>
      </w:r>
      <w:r w:rsidRPr="00A373C6">
        <w:rPr>
          <w:rFonts w:ascii="Arial" w:hAnsi="Arial" w:cs="Arial"/>
        </w:rPr>
        <w:t xml:space="preserve"> (e.g. in the case of MARAC minutes) this should be redacted prior to the file being shared.</w:t>
      </w:r>
    </w:p>
    <w:p w14:paraId="79B0C2A2" w14:textId="77777777" w:rsidR="00874D45" w:rsidRPr="00A373C6" w:rsidRDefault="00874D45" w:rsidP="000F71E4">
      <w:pPr>
        <w:ind w:left="709" w:hanging="709"/>
        <w:jc w:val="both"/>
        <w:rPr>
          <w:rFonts w:ascii="Arial" w:hAnsi="Arial" w:cs="Arial"/>
        </w:rPr>
      </w:pPr>
    </w:p>
    <w:p w14:paraId="4A47A9EA" w14:textId="46E1A3CB" w:rsidR="00323A4C" w:rsidRPr="00A373C6" w:rsidRDefault="00E932C0" w:rsidP="00DB0B96">
      <w:pPr>
        <w:pStyle w:val="ListParagraph"/>
        <w:numPr>
          <w:ilvl w:val="1"/>
          <w:numId w:val="30"/>
        </w:numPr>
        <w:ind w:left="709" w:hanging="709"/>
        <w:jc w:val="both"/>
        <w:rPr>
          <w:rFonts w:ascii="Arial" w:hAnsi="Arial" w:cs="Arial"/>
        </w:rPr>
      </w:pPr>
      <w:r w:rsidRPr="00A373C6">
        <w:rPr>
          <w:rFonts w:ascii="Arial" w:hAnsi="Arial" w:cs="Arial"/>
        </w:rPr>
        <w:t>Tenants, service users, volunteers and programme participants</w:t>
      </w:r>
      <w:r w:rsidR="00874D45" w:rsidRPr="00A373C6">
        <w:rPr>
          <w:rFonts w:ascii="Arial" w:hAnsi="Arial" w:cs="Arial"/>
        </w:rPr>
        <w:t xml:space="preserve"> also have a right to request that their data is transferred or deleted. The decision as to whether the deletion / transfer is permissible will depend upon </w:t>
      </w:r>
      <w:r w:rsidR="00397812" w:rsidRPr="00A373C6">
        <w:rPr>
          <w:rFonts w:ascii="Arial" w:hAnsi="Arial" w:cs="Arial"/>
        </w:rPr>
        <w:t>several</w:t>
      </w:r>
      <w:r w:rsidR="00874D45" w:rsidRPr="00A373C6">
        <w:rPr>
          <w:rFonts w:ascii="Arial" w:hAnsi="Arial" w:cs="Arial"/>
        </w:rPr>
        <w:t xml:space="preserve"> factors concerning risk and compliance. </w:t>
      </w:r>
    </w:p>
    <w:p w14:paraId="6B8A9048" w14:textId="77777777" w:rsidR="00323A4C" w:rsidRPr="00A373C6" w:rsidRDefault="00323A4C" w:rsidP="00323A4C">
      <w:pPr>
        <w:pStyle w:val="ListParagraph"/>
        <w:ind w:left="709"/>
        <w:jc w:val="both"/>
        <w:rPr>
          <w:rFonts w:ascii="Arial" w:hAnsi="Arial" w:cs="Arial"/>
        </w:rPr>
      </w:pPr>
    </w:p>
    <w:p w14:paraId="7A676AB8" w14:textId="0A5684F1" w:rsidR="00874D45" w:rsidRPr="00A373C6" w:rsidRDefault="00E932C0" w:rsidP="00323A4C">
      <w:pPr>
        <w:pStyle w:val="ListParagraph"/>
        <w:ind w:left="709"/>
        <w:jc w:val="both"/>
        <w:rPr>
          <w:rFonts w:ascii="Arial" w:hAnsi="Arial" w:cs="Arial"/>
        </w:rPr>
      </w:pPr>
      <w:r w:rsidRPr="00A373C6">
        <w:rPr>
          <w:rFonts w:ascii="Arial" w:hAnsi="Arial" w:cs="Arial"/>
        </w:rPr>
        <w:t>Tenants, service users, volunteers and programme participants</w:t>
      </w:r>
      <w:r w:rsidR="00874D45" w:rsidRPr="00A373C6">
        <w:rPr>
          <w:rFonts w:ascii="Arial" w:hAnsi="Arial" w:cs="Arial"/>
        </w:rPr>
        <w:t xml:space="preserve"> should be asked to complete a </w:t>
      </w:r>
      <w:r w:rsidR="008B036C" w:rsidRPr="00A373C6">
        <w:rPr>
          <w:rFonts w:ascii="Arial" w:hAnsi="Arial" w:cs="Arial"/>
        </w:rPr>
        <w:t xml:space="preserve">Right to Erase </w:t>
      </w:r>
      <w:r w:rsidR="00874D45" w:rsidRPr="00A373C6">
        <w:rPr>
          <w:rFonts w:ascii="Arial" w:hAnsi="Arial" w:cs="Arial"/>
        </w:rPr>
        <w:t xml:space="preserve">Request Form which should be passed to the </w:t>
      </w:r>
      <w:r w:rsidR="007A4254" w:rsidRPr="00A373C6">
        <w:rPr>
          <w:rFonts w:ascii="Arial" w:hAnsi="Arial" w:cs="Arial"/>
        </w:rPr>
        <w:t xml:space="preserve">Group Company Secretary </w:t>
      </w:r>
      <w:r w:rsidR="00874D45" w:rsidRPr="00A373C6">
        <w:rPr>
          <w:rFonts w:ascii="Arial" w:hAnsi="Arial" w:cs="Arial"/>
        </w:rPr>
        <w:t xml:space="preserve">for approval before any deletion or transfer of information is made. </w:t>
      </w:r>
    </w:p>
    <w:p w14:paraId="6C760229" w14:textId="1AFDC237" w:rsidR="00874D45" w:rsidRPr="00A373C6" w:rsidRDefault="00874D45" w:rsidP="00DB0B96">
      <w:pPr>
        <w:pStyle w:val="Heading1"/>
        <w:numPr>
          <w:ilvl w:val="0"/>
          <w:numId w:val="30"/>
        </w:numPr>
        <w:ind w:left="709" w:hanging="709"/>
        <w:jc w:val="both"/>
        <w:rPr>
          <w:rFonts w:ascii="Arial" w:hAnsi="Arial" w:cs="Arial"/>
          <w:b/>
          <w:bCs/>
          <w:color w:val="auto"/>
          <w:sz w:val="22"/>
          <w:szCs w:val="22"/>
        </w:rPr>
      </w:pPr>
      <w:bookmarkStart w:id="15" w:name="_Toc224034155"/>
      <w:r w:rsidRPr="00A373C6">
        <w:rPr>
          <w:rFonts w:ascii="Arial" w:hAnsi="Arial" w:cs="Arial"/>
          <w:b/>
          <w:bCs/>
          <w:color w:val="auto"/>
          <w:sz w:val="22"/>
          <w:szCs w:val="22"/>
        </w:rPr>
        <w:t xml:space="preserve">Disclosure of personal information about </w:t>
      </w:r>
      <w:r w:rsidR="00E932C0" w:rsidRPr="00A373C6">
        <w:rPr>
          <w:rFonts w:ascii="Arial" w:hAnsi="Arial" w:cs="Arial"/>
          <w:b/>
          <w:bCs/>
          <w:color w:val="auto"/>
          <w:sz w:val="22"/>
          <w:szCs w:val="22"/>
        </w:rPr>
        <w:t>tenants, service users, volunteers and programme participants</w:t>
      </w:r>
      <w:r w:rsidRPr="00A373C6">
        <w:rPr>
          <w:rFonts w:ascii="Arial" w:hAnsi="Arial" w:cs="Arial"/>
          <w:b/>
          <w:bCs/>
          <w:color w:val="auto"/>
          <w:sz w:val="22"/>
          <w:szCs w:val="22"/>
        </w:rPr>
        <w:t xml:space="preserve"> to external agencies</w:t>
      </w:r>
      <w:bookmarkEnd w:id="15"/>
    </w:p>
    <w:p w14:paraId="0742DDFA" w14:textId="77777777" w:rsidR="00874D45" w:rsidRPr="00A373C6" w:rsidRDefault="00874D45" w:rsidP="000F71E4">
      <w:pPr>
        <w:ind w:left="709" w:hanging="709"/>
        <w:jc w:val="both"/>
        <w:rPr>
          <w:rFonts w:ascii="Arial" w:hAnsi="Arial" w:cs="Arial"/>
        </w:rPr>
      </w:pPr>
    </w:p>
    <w:p w14:paraId="1D8D8C44" w14:textId="42D85877"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In cases where you feel there is a need to disclose confidential information about a </w:t>
      </w:r>
      <w:r w:rsidR="00B16F8A" w:rsidRPr="00A373C6">
        <w:rPr>
          <w:rFonts w:ascii="Arial" w:hAnsi="Arial" w:cs="Arial"/>
        </w:rPr>
        <w:t>tenant</w:t>
      </w:r>
      <w:r w:rsidRPr="00A373C6">
        <w:rPr>
          <w:rFonts w:ascii="Arial" w:hAnsi="Arial" w:cs="Arial"/>
        </w:rPr>
        <w:t xml:space="preserve"> to a third party, you must inform the person concerned why there is a need to share information, with whom, and what the likely consequences of their agreeing or not agreeing to disclosures are. Consent to share the information should be gained verbally wherever possible. The exceptions to this are outlined previously. </w:t>
      </w:r>
    </w:p>
    <w:p w14:paraId="605BB19E" w14:textId="77777777" w:rsidR="00874D45" w:rsidRPr="00A373C6" w:rsidRDefault="00874D45" w:rsidP="000F71E4">
      <w:pPr>
        <w:ind w:left="709" w:hanging="709"/>
        <w:jc w:val="both"/>
        <w:rPr>
          <w:rFonts w:ascii="Arial" w:hAnsi="Arial" w:cs="Arial"/>
        </w:rPr>
      </w:pPr>
    </w:p>
    <w:p w14:paraId="55EE58FF" w14:textId="36DC123B"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Once consent has been obtained, it is your responsibility to ensure that disclosure only takes place on the terms agreed with the </w:t>
      </w:r>
      <w:r w:rsidR="00B16F8A" w:rsidRPr="00A373C6">
        <w:rPr>
          <w:rFonts w:ascii="Arial" w:hAnsi="Arial" w:cs="Arial"/>
        </w:rPr>
        <w:t>tenant</w:t>
      </w:r>
      <w:r w:rsidR="003F5A59" w:rsidRPr="00A373C6">
        <w:rPr>
          <w:rFonts w:ascii="Arial" w:hAnsi="Arial" w:cs="Arial"/>
        </w:rPr>
        <w:t xml:space="preserve">, service user, volunteer or programme participant </w:t>
      </w:r>
      <w:r w:rsidRPr="00A373C6">
        <w:rPr>
          <w:rFonts w:ascii="Arial" w:hAnsi="Arial" w:cs="Arial"/>
        </w:rPr>
        <w:t xml:space="preserve">it concerns. Information sharing will be done in the </w:t>
      </w:r>
      <w:r w:rsidR="00B16F8A" w:rsidRPr="00A373C6">
        <w:rPr>
          <w:rFonts w:ascii="Arial" w:hAnsi="Arial" w:cs="Arial"/>
        </w:rPr>
        <w:t>tenant</w:t>
      </w:r>
      <w:r w:rsidR="003F5A59" w:rsidRPr="00A373C6">
        <w:rPr>
          <w:rFonts w:ascii="Arial" w:hAnsi="Arial" w:cs="Arial"/>
        </w:rPr>
        <w:t>, service user, volunteer or programme participant’</w:t>
      </w:r>
      <w:r w:rsidRPr="00A373C6">
        <w:rPr>
          <w:rFonts w:ascii="Arial" w:hAnsi="Arial" w:cs="Arial"/>
        </w:rPr>
        <w:t>s best interests.</w:t>
      </w:r>
    </w:p>
    <w:p w14:paraId="50292AA1" w14:textId="77777777" w:rsidR="00874D45" w:rsidRPr="00A373C6" w:rsidRDefault="00874D45" w:rsidP="000F71E4">
      <w:pPr>
        <w:ind w:left="709" w:hanging="709"/>
        <w:jc w:val="both"/>
        <w:rPr>
          <w:rFonts w:ascii="Arial" w:hAnsi="Arial" w:cs="Arial"/>
        </w:rPr>
      </w:pPr>
    </w:p>
    <w:p w14:paraId="44BAC796" w14:textId="1D0E6CDB"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Some organisations, for example housing associations, may require details about a </w:t>
      </w:r>
      <w:r w:rsidR="00B16F8A" w:rsidRPr="00A373C6">
        <w:rPr>
          <w:rFonts w:ascii="Arial" w:hAnsi="Arial" w:cs="Arial"/>
        </w:rPr>
        <w:t>tenant</w:t>
      </w:r>
      <w:r w:rsidR="00C71822" w:rsidRPr="00A373C6">
        <w:rPr>
          <w:rFonts w:ascii="Arial" w:hAnsi="Arial" w:cs="Arial"/>
        </w:rPr>
        <w:t>,</w:t>
      </w:r>
      <w:r w:rsidRPr="00A373C6">
        <w:rPr>
          <w:rFonts w:ascii="Arial" w:hAnsi="Arial" w:cs="Arial"/>
        </w:rPr>
        <w:t xml:space="preserve"> </w:t>
      </w:r>
      <w:r w:rsidR="00C71822" w:rsidRPr="00A373C6">
        <w:rPr>
          <w:rFonts w:ascii="Arial" w:hAnsi="Arial" w:cs="Arial"/>
        </w:rPr>
        <w:t xml:space="preserve">service user, volunteer or programme participant </w:t>
      </w:r>
      <w:r w:rsidRPr="00A373C6">
        <w:rPr>
          <w:rFonts w:ascii="Arial" w:hAnsi="Arial" w:cs="Arial"/>
        </w:rPr>
        <w:t>if the</w:t>
      </w:r>
      <w:r w:rsidR="00C71822" w:rsidRPr="00A373C6">
        <w:rPr>
          <w:rFonts w:ascii="Arial" w:hAnsi="Arial" w:cs="Arial"/>
        </w:rPr>
        <w:t>y are</w:t>
      </w:r>
      <w:r w:rsidRPr="00A373C6">
        <w:rPr>
          <w:rFonts w:ascii="Arial" w:hAnsi="Arial" w:cs="Arial"/>
        </w:rPr>
        <w:t xml:space="preserve"> being referred to them, including criminal record or level of rent arrears. You should tell the</w:t>
      </w:r>
      <w:r w:rsidR="006F38A5" w:rsidRPr="00A373C6">
        <w:rPr>
          <w:rFonts w:ascii="Arial" w:hAnsi="Arial" w:cs="Arial"/>
        </w:rPr>
        <w:t xml:space="preserve">m </w:t>
      </w:r>
      <w:r w:rsidRPr="00A373C6">
        <w:rPr>
          <w:rFonts w:ascii="Arial" w:hAnsi="Arial" w:cs="Arial"/>
        </w:rPr>
        <w:t xml:space="preserve">the reasons why disclosure of </w:t>
      </w:r>
      <w:r w:rsidR="006F38A5" w:rsidRPr="00A373C6">
        <w:rPr>
          <w:rFonts w:ascii="Arial" w:hAnsi="Arial" w:cs="Arial"/>
        </w:rPr>
        <w:t xml:space="preserve">such </w:t>
      </w:r>
      <w:r w:rsidRPr="00A373C6">
        <w:rPr>
          <w:rFonts w:ascii="Arial" w:hAnsi="Arial" w:cs="Arial"/>
        </w:rPr>
        <w:t>information is necessary. They should be told the consequences of agreeing, or not, to having the information passed on.</w:t>
      </w:r>
    </w:p>
    <w:p w14:paraId="1DB362CE" w14:textId="77777777" w:rsidR="00874D45" w:rsidRPr="00A373C6" w:rsidRDefault="00874D45" w:rsidP="000F71E4">
      <w:pPr>
        <w:ind w:left="709" w:hanging="709"/>
        <w:jc w:val="both"/>
        <w:rPr>
          <w:rFonts w:ascii="Arial" w:hAnsi="Arial" w:cs="Arial"/>
        </w:rPr>
      </w:pPr>
    </w:p>
    <w:p w14:paraId="229B1998" w14:textId="357DBD39"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 xml:space="preserve">We may be approached by </w:t>
      </w:r>
      <w:r w:rsidR="00FC089B" w:rsidRPr="00A373C6">
        <w:rPr>
          <w:rFonts w:ascii="Arial" w:hAnsi="Arial" w:cs="Arial"/>
        </w:rPr>
        <w:t xml:space="preserve">external agencies </w:t>
      </w:r>
      <w:r w:rsidR="004A03B5" w:rsidRPr="00A373C6">
        <w:rPr>
          <w:rFonts w:ascii="Arial" w:hAnsi="Arial" w:cs="Arial"/>
        </w:rPr>
        <w:t>such as h</w:t>
      </w:r>
      <w:r w:rsidR="00EF2CEB" w:rsidRPr="00A373C6">
        <w:rPr>
          <w:rFonts w:ascii="Arial" w:hAnsi="Arial" w:cs="Arial"/>
        </w:rPr>
        <w:t xml:space="preserve">ousing </w:t>
      </w:r>
      <w:r w:rsidR="004A03B5" w:rsidRPr="00A373C6">
        <w:rPr>
          <w:rFonts w:ascii="Arial" w:hAnsi="Arial" w:cs="Arial"/>
        </w:rPr>
        <w:t>b</w:t>
      </w:r>
      <w:r w:rsidRPr="00A373C6">
        <w:rPr>
          <w:rFonts w:ascii="Arial" w:hAnsi="Arial" w:cs="Arial"/>
        </w:rPr>
        <w:t xml:space="preserve">enefit </w:t>
      </w:r>
      <w:r w:rsidR="004A03B5" w:rsidRPr="00A373C6">
        <w:rPr>
          <w:rFonts w:ascii="Arial" w:hAnsi="Arial" w:cs="Arial"/>
        </w:rPr>
        <w:t>by telephone</w:t>
      </w:r>
      <w:r w:rsidRPr="00A373C6">
        <w:rPr>
          <w:rFonts w:ascii="Arial" w:hAnsi="Arial" w:cs="Arial"/>
        </w:rPr>
        <w:t xml:space="preserve"> seeking information to verify a claim. In these instances, you should be clear with </w:t>
      </w:r>
      <w:r w:rsidR="00B16F8A" w:rsidRPr="00A373C6">
        <w:rPr>
          <w:rFonts w:ascii="Arial" w:hAnsi="Arial" w:cs="Arial"/>
        </w:rPr>
        <w:t>t</w:t>
      </w:r>
      <w:r w:rsidR="004A03B5" w:rsidRPr="00A373C6">
        <w:rPr>
          <w:rFonts w:ascii="Arial" w:hAnsi="Arial" w:cs="Arial"/>
        </w:rPr>
        <w:t xml:space="preserve">he individual concerned </w:t>
      </w:r>
      <w:r w:rsidRPr="00A373C6">
        <w:rPr>
          <w:rFonts w:ascii="Arial" w:hAnsi="Arial" w:cs="Arial"/>
        </w:rPr>
        <w:t xml:space="preserve">about what sort of information may be required, e.g. date of moving in or services provided. </w:t>
      </w:r>
      <w:r w:rsidR="00FE1493" w:rsidRPr="00A373C6">
        <w:rPr>
          <w:rFonts w:ascii="Arial" w:hAnsi="Arial" w:cs="Arial"/>
        </w:rPr>
        <w:t xml:space="preserve"> If </w:t>
      </w:r>
      <w:r w:rsidR="004A03B5" w:rsidRPr="00A373C6">
        <w:rPr>
          <w:rFonts w:ascii="Arial" w:hAnsi="Arial" w:cs="Arial"/>
        </w:rPr>
        <w:t>further is required</w:t>
      </w:r>
      <w:r w:rsidR="00FE1493" w:rsidRPr="00A373C6">
        <w:rPr>
          <w:rFonts w:ascii="Arial" w:hAnsi="Arial" w:cs="Arial"/>
        </w:rPr>
        <w:t>, it will not be given</w:t>
      </w:r>
      <w:r w:rsidRPr="00A373C6">
        <w:rPr>
          <w:rFonts w:ascii="Arial" w:hAnsi="Arial" w:cs="Arial"/>
        </w:rPr>
        <w:t xml:space="preserve"> </w:t>
      </w:r>
      <w:r w:rsidR="0078727B" w:rsidRPr="00A373C6">
        <w:rPr>
          <w:rFonts w:ascii="Arial" w:hAnsi="Arial" w:cs="Arial"/>
        </w:rPr>
        <w:t xml:space="preserve">without </w:t>
      </w:r>
      <w:r w:rsidRPr="00A373C6">
        <w:rPr>
          <w:rFonts w:ascii="Arial" w:hAnsi="Arial" w:cs="Arial"/>
        </w:rPr>
        <w:t xml:space="preserve">the permission of the </w:t>
      </w:r>
      <w:r w:rsidR="00B16F8A" w:rsidRPr="00A373C6">
        <w:rPr>
          <w:rFonts w:ascii="Arial" w:hAnsi="Arial" w:cs="Arial"/>
        </w:rPr>
        <w:t>tenant</w:t>
      </w:r>
      <w:r w:rsidRPr="00A373C6">
        <w:rPr>
          <w:rFonts w:ascii="Arial" w:hAnsi="Arial" w:cs="Arial"/>
        </w:rPr>
        <w:t xml:space="preserve"> concerned.</w:t>
      </w:r>
    </w:p>
    <w:p w14:paraId="5185A254" w14:textId="77777777" w:rsidR="00874D45" w:rsidRPr="00A373C6" w:rsidRDefault="00874D45" w:rsidP="000F71E4">
      <w:pPr>
        <w:ind w:left="709" w:hanging="709"/>
        <w:jc w:val="both"/>
        <w:rPr>
          <w:rFonts w:ascii="Arial" w:hAnsi="Arial" w:cs="Arial"/>
        </w:rPr>
      </w:pPr>
    </w:p>
    <w:p w14:paraId="139E2095" w14:textId="1437DF84" w:rsidR="00874D45"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lastRenderedPageBreak/>
        <w:t xml:space="preserve">Information will not be transferred to any third-party organisation that does not have documented confidentiality status on </w:t>
      </w:r>
      <w:r w:rsidR="00FE1493" w:rsidRPr="00A373C6">
        <w:rPr>
          <w:rFonts w:ascii="Arial" w:hAnsi="Arial" w:cs="Arial"/>
        </w:rPr>
        <w:t>Pyramid</w:t>
      </w:r>
      <w:r w:rsidR="00F813AA" w:rsidRPr="00A373C6">
        <w:rPr>
          <w:rFonts w:ascii="Arial" w:hAnsi="Arial" w:cs="Arial"/>
        </w:rPr>
        <w:t>/Oasis</w:t>
      </w:r>
      <w:r w:rsidRPr="00A373C6">
        <w:rPr>
          <w:rFonts w:ascii="Arial" w:hAnsi="Arial" w:cs="Arial"/>
        </w:rPr>
        <w:t xml:space="preserve">. </w:t>
      </w:r>
    </w:p>
    <w:p w14:paraId="55A8FEDD" w14:textId="3B9B4279" w:rsidR="00874D45" w:rsidRPr="00A373C6" w:rsidRDefault="00874D45" w:rsidP="00DB0B96">
      <w:pPr>
        <w:pStyle w:val="Heading1"/>
        <w:numPr>
          <w:ilvl w:val="0"/>
          <w:numId w:val="30"/>
        </w:numPr>
        <w:ind w:left="0" w:firstLine="0"/>
        <w:jc w:val="both"/>
        <w:rPr>
          <w:rFonts w:ascii="Arial" w:hAnsi="Arial" w:cs="Arial"/>
          <w:b/>
          <w:bCs/>
          <w:color w:val="auto"/>
          <w:sz w:val="22"/>
          <w:szCs w:val="22"/>
        </w:rPr>
      </w:pPr>
      <w:bookmarkStart w:id="16" w:name="_Toc224034156"/>
      <w:r w:rsidRPr="00A373C6">
        <w:rPr>
          <w:rFonts w:ascii="Arial" w:hAnsi="Arial" w:cs="Arial"/>
          <w:b/>
          <w:bCs/>
          <w:color w:val="auto"/>
          <w:sz w:val="22"/>
          <w:szCs w:val="22"/>
        </w:rPr>
        <w:t>Breaches of Confidentiality</w:t>
      </w:r>
      <w:bookmarkEnd w:id="16"/>
    </w:p>
    <w:p w14:paraId="4A92EB94" w14:textId="77777777" w:rsidR="00023FAB" w:rsidRPr="00A373C6" w:rsidRDefault="00023FAB" w:rsidP="000F71E4">
      <w:pPr>
        <w:jc w:val="both"/>
        <w:rPr>
          <w:rFonts w:ascii="Arial" w:hAnsi="Arial" w:cs="Arial"/>
        </w:rPr>
      </w:pPr>
    </w:p>
    <w:p w14:paraId="01CF6215" w14:textId="1D14A86A" w:rsidR="00874D45" w:rsidRPr="00A373C6" w:rsidRDefault="00874D45" w:rsidP="000F71E4">
      <w:pPr>
        <w:jc w:val="both"/>
        <w:rPr>
          <w:rFonts w:ascii="Arial" w:hAnsi="Arial" w:cs="Arial"/>
        </w:rPr>
      </w:pPr>
      <w:r w:rsidRPr="00A373C6">
        <w:rPr>
          <w:rFonts w:ascii="Arial" w:hAnsi="Arial" w:cs="Arial"/>
        </w:rPr>
        <w:t xml:space="preserve">Any breaches of confidentiality will be taken seriously and should be reported to your line manager. </w:t>
      </w:r>
      <w:r w:rsidR="00FE1493" w:rsidRPr="00A373C6">
        <w:rPr>
          <w:rFonts w:ascii="Arial" w:hAnsi="Arial" w:cs="Arial"/>
        </w:rPr>
        <w:t xml:space="preserve"> </w:t>
      </w:r>
      <w:r w:rsidRPr="00A373C6">
        <w:rPr>
          <w:rFonts w:ascii="Arial" w:hAnsi="Arial" w:cs="Arial"/>
        </w:rPr>
        <w:t>Action may be taken in accordance with the Disciplinary P</w:t>
      </w:r>
      <w:r w:rsidR="00C44B70" w:rsidRPr="00A373C6">
        <w:rPr>
          <w:rFonts w:ascii="Arial" w:hAnsi="Arial" w:cs="Arial"/>
        </w:rPr>
        <w:t>olicy</w:t>
      </w:r>
      <w:r w:rsidRPr="00A373C6">
        <w:rPr>
          <w:rFonts w:ascii="Arial" w:hAnsi="Arial" w:cs="Arial"/>
        </w:rPr>
        <w:t>. Where it is more appropriate to deal with confidentiality breaches through training or supervision this will be provided.</w:t>
      </w:r>
    </w:p>
    <w:p w14:paraId="0BF271E9" w14:textId="7845EBDC" w:rsidR="00874D45" w:rsidRPr="00A373C6" w:rsidRDefault="00874D45" w:rsidP="00DB0B96">
      <w:pPr>
        <w:pStyle w:val="Heading1"/>
        <w:numPr>
          <w:ilvl w:val="0"/>
          <w:numId w:val="30"/>
        </w:numPr>
        <w:ind w:left="0" w:firstLine="0"/>
        <w:jc w:val="both"/>
        <w:rPr>
          <w:rFonts w:ascii="Arial" w:hAnsi="Arial" w:cs="Arial"/>
          <w:b/>
          <w:bCs/>
          <w:color w:val="auto"/>
          <w:sz w:val="22"/>
          <w:szCs w:val="22"/>
        </w:rPr>
      </w:pPr>
      <w:bookmarkStart w:id="17" w:name="_Toc224034157"/>
      <w:r w:rsidRPr="00A373C6">
        <w:rPr>
          <w:rFonts w:ascii="Arial" w:hAnsi="Arial" w:cs="Arial"/>
          <w:b/>
          <w:bCs/>
          <w:color w:val="auto"/>
          <w:sz w:val="22"/>
          <w:szCs w:val="22"/>
        </w:rPr>
        <w:t>Breaches of Data Security</w:t>
      </w:r>
      <w:bookmarkEnd w:id="17"/>
    </w:p>
    <w:p w14:paraId="3ED85775" w14:textId="77777777" w:rsidR="00874D45" w:rsidRPr="00A373C6" w:rsidRDefault="00874D45" w:rsidP="000F71E4">
      <w:pPr>
        <w:jc w:val="both"/>
        <w:rPr>
          <w:rFonts w:ascii="Arial" w:hAnsi="Arial" w:cs="Arial"/>
        </w:rPr>
      </w:pPr>
    </w:p>
    <w:p w14:paraId="0BCCC55E" w14:textId="21067B8A" w:rsidR="00AE735D" w:rsidRPr="00A373C6" w:rsidRDefault="00874D45" w:rsidP="00DB0B96">
      <w:pPr>
        <w:pStyle w:val="ListParagraph"/>
        <w:numPr>
          <w:ilvl w:val="1"/>
          <w:numId w:val="30"/>
        </w:numPr>
        <w:ind w:left="709" w:hanging="709"/>
        <w:jc w:val="both"/>
        <w:rPr>
          <w:rFonts w:ascii="Arial" w:hAnsi="Arial" w:cs="Arial"/>
        </w:rPr>
      </w:pPr>
      <w:r w:rsidRPr="00A373C6">
        <w:rPr>
          <w:rFonts w:ascii="Arial" w:hAnsi="Arial" w:cs="Arial"/>
        </w:rPr>
        <w:t>Where you become aware of any breaches of security you should report it immediately to your line manager</w:t>
      </w:r>
      <w:r w:rsidR="00A559C4">
        <w:rPr>
          <w:rFonts w:ascii="Arial" w:hAnsi="Arial" w:cs="Arial"/>
        </w:rPr>
        <w:t xml:space="preserve">, as well as </w:t>
      </w:r>
      <w:r w:rsidR="009C0238">
        <w:rPr>
          <w:rFonts w:ascii="Arial" w:hAnsi="Arial" w:cs="Arial"/>
        </w:rPr>
        <w:t>the Group</w:t>
      </w:r>
      <w:r w:rsidR="00A559C4">
        <w:rPr>
          <w:rFonts w:ascii="Arial" w:hAnsi="Arial" w:cs="Arial"/>
        </w:rPr>
        <w:t xml:space="preserve"> Company Secretary</w:t>
      </w:r>
      <w:r w:rsidR="00E53488">
        <w:rPr>
          <w:rFonts w:ascii="Arial" w:hAnsi="Arial" w:cs="Arial"/>
        </w:rPr>
        <w:t>,</w:t>
      </w:r>
      <w:r w:rsidRPr="00A373C6">
        <w:rPr>
          <w:rFonts w:ascii="Arial" w:hAnsi="Arial" w:cs="Arial"/>
        </w:rPr>
        <w:t xml:space="preserve"> using the </w:t>
      </w:r>
      <w:r w:rsidR="009A694C" w:rsidRPr="00A373C6">
        <w:rPr>
          <w:rFonts w:ascii="Arial" w:hAnsi="Arial" w:cs="Arial"/>
        </w:rPr>
        <w:t>Chrysalis</w:t>
      </w:r>
      <w:r w:rsidRPr="00A373C6">
        <w:rPr>
          <w:rFonts w:ascii="Arial" w:hAnsi="Arial" w:cs="Arial"/>
        </w:rPr>
        <w:t xml:space="preserve"> </w:t>
      </w:r>
      <w:r w:rsidR="00023FAB" w:rsidRPr="00A373C6">
        <w:rPr>
          <w:rFonts w:ascii="Arial" w:hAnsi="Arial" w:cs="Arial"/>
        </w:rPr>
        <w:t xml:space="preserve">Group </w:t>
      </w:r>
      <w:r w:rsidRPr="00A373C6">
        <w:rPr>
          <w:rFonts w:ascii="Arial" w:hAnsi="Arial" w:cs="Arial"/>
        </w:rPr>
        <w:t>Data Breach Reporting Form</w:t>
      </w:r>
      <w:r w:rsidR="00E53488">
        <w:rPr>
          <w:rFonts w:ascii="Arial" w:hAnsi="Arial" w:cs="Arial"/>
        </w:rPr>
        <w:t xml:space="preserve">. Your line manager must confirm </w:t>
      </w:r>
      <w:r w:rsidR="009C0238">
        <w:rPr>
          <w:rFonts w:ascii="Arial" w:hAnsi="Arial" w:cs="Arial"/>
        </w:rPr>
        <w:t>that the</w:t>
      </w:r>
      <w:r w:rsidRPr="00A373C6">
        <w:rPr>
          <w:rFonts w:ascii="Arial" w:hAnsi="Arial" w:cs="Arial"/>
        </w:rPr>
        <w:t xml:space="preserve"> </w:t>
      </w:r>
      <w:r w:rsidR="00D73720" w:rsidRPr="00A373C6">
        <w:rPr>
          <w:rFonts w:ascii="Arial" w:hAnsi="Arial" w:cs="Arial"/>
        </w:rPr>
        <w:t>Group Company Secretary</w:t>
      </w:r>
      <w:r w:rsidR="009C0238">
        <w:rPr>
          <w:rFonts w:ascii="Arial" w:hAnsi="Arial" w:cs="Arial"/>
        </w:rPr>
        <w:t xml:space="preserve"> has been informed of the breach.</w:t>
      </w:r>
    </w:p>
    <w:p w14:paraId="04BDB04E" w14:textId="77777777" w:rsidR="00AE735D" w:rsidRPr="00A373C6" w:rsidRDefault="00AE735D" w:rsidP="000F71E4">
      <w:pPr>
        <w:jc w:val="both"/>
        <w:rPr>
          <w:rFonts w:ascii="Arial" w:hAnsi="Arial" w:cs="Arial"/>
        </w:rPr>
      </w:pPr>
    </w:p>
    <w:p w14:paraId="34578BAD" w14:textId="487F946C" w:rsidR="00FA7406" w:rsidRPr="00A373C6" w:rsidRDefault="002428FC" w:rsidP="00DB0B96">
      <w:pPr>
        <w:pStyle w:val="ListParagraph"/>
        <w:numPr>
          <w:ilvl w:val="1"/>
          <w:numId w:val="30"/>
        </w:numPr>
        <w:ind w:left="709" w:hanging="709"/>
        <w:jc w:val="both"/>
        <w:rPr>
          <w:rFonts w:ascii="Arial" w:hAnsi="Arial" w:cs="Arial"/>
        </w:rPr>
      </w:pPr>
      <w:r w:rsidRPr="00A373C6">
        <w:rPr>
          <w:rFonts w:ascii="Arial" w:hAnsi="Arial" w:cs="Arial"/>
        </w:rPr>
        <w:t>If</w:t>
      </w:r>
      <w:r w:rsidR="00874D45" w:rsidRPr="00A373C6">
        <w:rPr>
          <w:rFonts w:ascii="Arial" w:hAnsi="Arial" w:cs="Arial"/>
        </w:rPr>
        <w:t xml:space="preserve"> the breach could result in significant risk to the safety, rights or </w:t>
      </w:r>
      <w:r w:rsidR="00AE735D" w:rsidRPr="00A373C6">
        <w:rPr>
          <w:rFonts w:ascii="Arial" w:hAnsi="Arial" w:cs="Arial"/>
        </w:rPr>
        <w:t xml:space="preserve">an </w:t>
      </w:r>
      <w:r w:rsidR="00874D45" w:rsidRPr="00A373C6">
        <w:rPr>
          <w:rFonts w:ascii="Arial" w:hAnsi="Arial" w:cs="Arial"/>
        </w:rPr>
        <w:t xml:space="preserve">individual </w:t>
      </w:r>
      <w:r w:rsidR="003E10D5" w:rsidRPr="00A373C6">
        <w:rPr>
          <w:rFonts w:ascii="Arial" w:hAnsi="Arial" w:cs="Arial"/>
        </w:rPr>
        <w:t>the</w:t>
      </w:r>
      <w:r w:rsidR="00874D45" w:rsidRPr="00A373C6">
        <w:rPr>
          <w:rFonts w:ascii="Arial" w:hAnsi="Arial" w:cs="Arial"/>
        </w:rPr>
        <w:t xml:space="preserve"> </w:t>
      </w:r>
      <w:r w:rsidR="008F06B7" w:rsidRPr="00A373C6">
        <w:rPr>
          <w:rFonts w:ascii="Arial" w:hAnsi="Arial" w:cs="Arial"/>
        </w:rPr>
        <w:t xml:space="preserve">Group Company Secretary </w:t>
      </w:r>
      <w:r w:rsidR="00874D45" w:rsidRPr="00A373C6">
        <w:rPr>
          <w:rFonts w:ascii="Arial" w:hAnsi="Arial" w:cs="Arial"/>
        </w:rPr>
        <w:t>will report</w:t>
      </w:r>
      <w:r w:rsidR="00A54667" w:rsidRPr="00A373C6">
        <w:rPr>
          <w:rFonts w:ascii="Arial" w:hAnsi="Arial" w:cs="Arial"/>
        </w:rPr>
        <w:t xml:space="preserve"> </w:t>
      </w:r>
      <w:r w:rsidR="00874D45" w:rsidRPr="00A373C6">
        <w:rPr>
          <w:rFonts w:ascii="Arial" w:hAnsi="Arial" w:cs="Arial"/>
        </w:rPr>
        <w:t xml:space="preserve">it to the individual(s) concerned and, if appropriate, to the </w:t>
      </w:r>
      <w:r w:rsidR="00110C5F" w:rsidRPr="00A373C6">
        <w:rPr>
          <w:rFonts w:ascii="Arial" w:hAnsi="Arial" w:cs="Arial"/>
        </w:rPr>
        <w:t>appropriate external organisations</w:t>
      </w:r>
      <w:r w:rsidR="004247E3" w:rsidRPr="00A373C6">
        <w:rPr>
          <w:rFonts w:ascii="Arial" w:hAnsi="Arial" w:cs="Arial"/>
        </w:rPr>
        <w:t xml:space="preserve"> in line with Information </w:t>
      </w:r>
      <w:r w:rsidR="003E10D5" w:rsidRPr="00A373C6">
        <w:rPr>
          <w:rFonts w:ascii="Arial" w:hAnsi="Arial" w:cs="Arial"/>
        </w:rPr>
        <w:t>Governance &amp; Record Keeping Policy</w:t>
      </w:r>
    </w:p>
    <w:p w14:paraId="6E53F635" w14:textId="77777777" w:rsidR="009A694C" w:rsidRPr="00A373C6" w:rsidRDefault="009A694C" w:rsidP="00874D45">
      <w:pPr>
        <w:rPr>
          <w:rFonts w:ascii="Arial" w:hAnsi="Arial" w:cs="Arial"/>
        </w:rPr>
      </w:pPr>
    </w:p>
    <w:p w14:paraId="0D2B4D84" w14:textId="77777777" w:rsidR="00C23E9E" w:rsidRPr="00A373C6" w:rsidRDefault="00C23E9E" w:rsidP="00874D45">
      <w:pPr>
        <w:rPr>
          <w:rFonts w:ascii="Arial" w:hAnsi="Arial" w:cs="Arial"/>
        </w:rPr>
      </w:pPr>
    </w:p>
    <w:p w14:paraId="084CA56C" w14:textId="77777777" w:rsidR="00C23E9E" w:rsidRPr="00A373C6" w:rsidRDefault="00C23E9E" w:rsidP="00874D45">
      <w:pPr>
        <w:rPr>
          <w:rFonts w:ascii="Arial" w:hAnsi="Arial" w:cs="Arial"/>
        </w:rPr>
      </w:pPr>
    </w:p>
    <w:p w14:paraId="19FD325E" w14:textId="110317C4" w:rsidR="009A694C" w:rsidRPr="00A373C6" w:rsidRDefault="009A694C" w:rsidP="00874D45">
      <w:pPr>
        <w:rPr>
          <w:rFonts w:ascii="Arial" w:hAnsi="Arial" w:cs="Arial"/>
        </w:rPr>
      </w:pPr>
      <w:r w:rsidRPr="00A373C6">
        <w:rPr>
          <w:rFonts w:ascii="Arial" w:hAnsi="Arial" w:cs="Arial"/>
        </w:rPr>
        <w:t>Related Documents</w:t>
      </w:r>
    </w:p>
    <w:tbl>
      <w:tblPr>
        <w:tblStyle w:val="TableGrid"/>
        <w:tblW w:w="0" w:type="auto"/>
        <w:tblLook w:val="04A0" w:firstRow="1" w:lastRow="0" w:firstColumn="1" w:lastColumn="0" w:noHBand="0" w:noVBand="1"/>
      </w:tblPr>
      <w:tblGrid>
        <w:gridCol w:w="1366"/>
        <w:gridCol w:w="7650"/>
      </w:tblGrid>
      <w:tr w:rsidR="00336B2C" w:rsidRPr="00A373C6" w14:paraId="10F3F89C" w14:textId="77777777" w:rsidTr="00AC2ED3">
        <w:tc>
          <w:tcPr>
            <w:tcW w:w="1366" w:type="dxa"/>
          </w:tcPr>
          <w:p w14:paraId="28D17F65" w14:textId="20460D4C" w:rsidR="004A3F80" w:rsidRPr="00A373C6" w:rsidRDefault="00125B97" w:rsidP="00874D45">
            <w:pPr>
              <w:rPr>
                <w:rFonts w:ascii="Arial" w:hAnsi="Arial" w:cs="Arial"/>
              </w:rPr>
            </w:pPr>
            <w:r w:rsidRPr="00A373C6">
              <w:rPr>
                <w:rFonts w:ascii="Arial" w:hAnsi="Arial" w:cs="Arial"/>
              </w:rPr>
              <w:t>HF03</w:t>
            </w:r>
            <w:r w:rsidR="00AC2ED3" w:rsidRPr="00A373C6">
              <w:rPr>
                <w:rFonts w:ascii="Arial" w:hAnsi="Arial" w:cs="Arial"/>
              </w:rPr>
              <w:t>/OF01</w:t>
            </w:r>
          </w:p>
        </w:tc>
        <w:tc>
          <w:tcPr>
            <w:tcW w:w="7650" w:type="dxa"/>
          </w:tcPr>
          <w:p w14:paraId="08110B87" w14:textId="16E0BA4E" w:rsidR="004A3F80" w:rsidRPr="00A373C6" w:rsidRDefault="00826164" w:rsidP="00874D45">
            <w:pPr>
              <w:rPr>
                <w:rFonts w:ascii="Arial" w:hAnsi="Arial" w:cs="Arial"/>
              </w:rPr>
            </w:pPr>
            <w:r w:rsidRPr="00A373C6">
              <w:rPr>
                <w:rFonts w:ascii="Arial" w:hAnsi="Arial" w:cs="Arial"/>
              </w:rPr>
              <w:t>Client Confidentiality &amp; Information Sharing</w:t>
            </w:r>
            <w:r w:rsidR="000C37A4" w:rsidRPr="00A373C6">
              <w:rPr>
                <w:rFonts w:ascii="Arial" w:hAnsi="Arial" w:cs="Arial"/>
              </w:rPr>
              <w:t xml:space="preserve"> Form</w:t>
            </w:r>
          </w:p>
        </w:tc>
      </w:tr>
      <w:tr w:rsidR="00336B2C" w:rsidRPr="00A373C6" w14:paraId="253E2549" w14:textId="77777777" w:rsidTr="00AC2ED3">
        <w:tc>
          <w:tcPr>
            <w:tcW w:w="1366" w:type="dxa"/>
          </w:tcPr>
          <w:p w14:paraId="7A9545D8" w14:textId="66A6AAB0" w:rsidR="004A3F80" w:rsidRPr="00A373C6" w:rsidRDefault="006B4C5D" w:rsidP="00874D45">
            <w:pPr>
              <w:rPr>
                <w:rFonts w:ascii="Arial" w:hAnsi="Arial" w:cs="Arial"/>
              </w:rPr>
            </w:pPr>
            <w:r w:rsidRPr="00A373C6">
              <w:rPr>
                <w:rFonts w:ascii="Arial" w:hAnsi="Arial" w:cs="Arial"/>
              </w:rPr>
              <w:t>CP11</w:t>
            </w:r>
          </w:p>
        </w:tc>
        <w:tc>
          <w:tcPr>
            <w:tcW w:w="7650" w:type="dxa"/>
          </w:tcPr>
          <w:p w14:paraId="4BA5731E" w14:textId="771D4779" w:rsidR="004A3F80" w:rsidRPr="00A373C6" w:rsidRDefault="00D67846" w:rsidP="00874D45">
            <w:pPr>
              <w:rPr>
                <w:rFonts w:ascii="Arial" w:hAnsi="Arial" w:cs="Arial"/>
              </w:rPr>
            </w:pPr>
            <w:r w:rsidRPr="00A373C6">
              <w:rPr>
                <w:rFonts w:ascii="Arial" w:hAnsi="Arial" w:cs="Arial"/>
              </w:rPr>
              <w:t xml:space="preserve">Sharing Information </w:t>
            </w:r>
            <w:r w:rsidR="000C37A4" w:rsidRPr="00A373C6">
              <w:rPr>
                <w:rFonts w:ascii="Arial" w:hAnsi="Arial" w:cs="Arial"/>
              </w:rPr>
              <w:t>A</w:t>
            </w:r>
            <w:r w:rsidRPr="00A373C6">
              <w:rPr>
                <w:rFonts w:ascii="Arial" w:hAnsi="Arial" w:cs="Arial"/>
              </w:rPr>
              <w:t xml:space="preserve">ppropriately &amp; </w:t>
            </w:r>
            <w:r w:rsidR="000C37A4" w:rsidRPr="00A373C6">
              <w:rPr>
                <w:rFonts w:ascii="Arial" w:hAnsi="Arial" w:cs="Arial"/>
              </w:rPr>
              <w:t>L</w:t>
            </w:r>
            <w:r w:rsidRPr="00A373C6">
              <w:rPr>
                <w:rFonts w:ascii="Arial" w:hAnsi="Arial" w:cs="Arial"/>
              </w:rPr>
              <w:t xml:space="preserve">egally </w:t>
            </w:r>
            <w:r w:rsidR="000C37A4" w:rsidRPr="00A373C6">
              <w:rPr>
                <w:rFonts w:ascii="Arial" w:hAnsi="Arial" w:cs="Arial"/>
              </w:rPr>
              <w:t>P</w:t>
            </w:r>
            <w:r w:rsidR="001A2867" w:rsidRPr="00A373C6">
              <w:rPr>
                <w:rFonts w:ascii="Arial" w:hAnsi="Arial" w:cs="Arial"/>
              </w:rPr>
              <w:t>rocedure</w:t>
            </w:r>
          </w:p>
        </w:tc>
      </w:tr>
      <w:tr w:rsidR="00336B2C" w:rsidRPr="00A373C6" w14:paraId="074CDE82" w14:textId="77777777" w:rsidTr="00AC2ED3">
        <w:tc>
          <w:tcPr>
            <w:tcW w:w="1366" w:type="dxa"/>
          </w:tcPr>
          <w:p w14:paraId="6BB0EFD0" w14:textId="3271AB78" w:rsidR="009A694C" w:rsidRPr="00A373C6" w:rsidRDefault="000208A8" w:rsidP="00874D45">
            <w:pPr>
              <w:rPr>
                <w:rFonts w:ascii="Arial" w:hAnsi="Arial" w:cs="Arial"/>
              </w:rPr>
            </w:pPr>
            <w:r w:rsidRPr="00A373C6">
              <w:rPr>
                <w:rFonts w:ascii="Arial" w:hAnsi="Arial" w:cs="Arial"/>
              </w:rPr>
              <w:t>OP</w:t>
            </w:r>
            <w:r w:rsidR="008F06B7" w:rsidRPr="00A373C6">
              <w:rPr>
                <w:rFonts w:ascii="Arial" w:hAnsi="Arial" w:cs="Arial"/>
              </w:rPr>
              <w:t>0</w:t>
            </w:r>
            <w:r w:rsidRPr="00A373C6">
              <w:rPr>
                <w:rFonts w:ascii="Arial" w:hAnsi="Arial" w:cs="Arial"/>
              </w:rPr>
              <w:t>3</w:t>
            </w:r>
          </w:p>
        </w:tc>
        <w:tc>
          <w:tcPr>
            <w:tcW w:w="7650" w:type="dxa"/>
          </w:tcPr>
          <w:p w14:paraId="7DECFA57" w14:textId="6C0FBA79" w:rsidR="009A694C" w:rsidRPr="00A373C6" w:rsidRDefault="000208A8" w:rsidP="00874D45">
            <w:pPr>
              <w:rPr>
                <w:rFonts w:ascii="Arial" w:hAnsi="Arial" w:cs="Arial"/>
              </w:rPr>
            </w:pPr>
            <w:r w:rsidRPr="00A373C6">
              <w:rPr>
                <w:rFonts w:ascii="Arial" w:hAnsi="Arial" w:cs="Arial"/>
              </w:rPr>
              <w:t xml:space="preserve">Opoka Sharing Information </w:t>
            </w:r>
            <w:r w:rsidR="008F06B7" w:rsidRPr="00A373C6">
              <w:rPr>
                <w:rFonts w:ascii="Arial" w:hAnsi="Arial" w:cs="Arial"/>
              </w:rPr>
              <w:t>Appropriately</w:t>
            </w:r>
            <w:r w:rsidRPr="00A373C6">
              <w:rPr>
                <w:rFonts w:ascii="Arial" w:hAnsi="Arial" w:cs="Arial"/>
              </w:rPr>
              <w:t xml:space="preserve"> &amp; Legally</w:t>
            </w:r>
            <w:r w:rsidR="008F06B7" w:rsidRPr="00A373C6">
              <w:rPr>
                <w:rFonts w:ascii="Arial" w:hAnsi="Arial" w:cs="Arial"/>
              </w:rPr>
              <w:t xml:space="preserve"> Procedure</w:t>
            </w:r>
          </w:p>
        </w:tc>
      </w:tr>
      <w:tr w:rsidR="008B036C" w:rsidRPr="00A373C6" w14:paraId="250381AF" w14:textId="77777777" w:rsidTr="00AC2ED3">
        <w:tc>
          <w:tcPr>
            <w:tcW w:w="1366" w:type="dxa"/>
          </w:tcPr>
          <w:p w14:paraId="5D4A84CB" w14:textId="15E65DD2" w:rsidR="008B036C" w:rsidRPr="00A373C6" w:rsidRDefault="006E1EF5" w:rsidP="00874D45">
            <w:pPr>
              <w:rPr>
                <w:rFonts w:ascii="Arial" w:hAnsi="Arial" w:cs="Arial"/>
              </w:rPr>
            </w:pPr>
            <w:r w:rsidRPr="00A373C6">
              <w:rPr>
                <w:rFonts w:ascii="Arial" w:hAnsi="Arial" w:cs="Arial"/>
              </w:rPr>
              <w:t>CF10</w:t>
            </w:r>
          </w:p>
        </w:tc>
        <w:tc>
          <w:tcPr>
            <w:tcW w:w="7650" w:type="dxa"/>
          </w:tcPr>
          <w:p w14:paraId="0ED5394A" w14:textId="3AC6EF8C" w:rsidR="008B036C" w:rsidRPr="00A373C6" w:rsidRDefault="006E1EF5" w:rsidP="00874D45">
            <w:pPr>
              <w:rPr>
                <w:rFonts w:ascii="Arial" w:hAnsi="Arial" w:cs="Arial"/>
              </w:rPr>
            </w:pPr>
            <w:r w:rsidRPr="00A373C6">
              <w:rPr>
                <w:rFonts w:ascii="Arial" w:hAnsi="Arial" w:cs="Arial"/>
              </w:rPr>
              <w:t>Right to Erase Request Form</w:t>
            </w:r>
          </w:p>
        </w:tc>
      </w:tr>
      <w:tr w:rsidR="000208A8" w:rsidRPr="00A373C6" w14:paraId="06ED68BD" w14:textId="77777777" w:rsidTr="00AC2ED3">
        <w:tc>
          <w:tcPr>
            <w:tcW w:w="1366" w:type="dxa"/>
          </w:tcPr>
          <w:p w14:paraId="7029D2CB" w14:textId="33C0516B" w:rsidR="000208A8" w:rsidRPr="00A373C6" w:rsidRDefault="000208A8" w:rsidP="000208A8">
            <w:pPr>
              <w:rPr>
                <w:rFonts w:ascii="Arial" w:hAnsi="Arial" w:cs="Arial"/>
              </w:rPr>
            </w:pPr>
            <w:r w:rsidRPr="00A373C6">
              <w:rPr>
                <w:rFonts w:ascii="Arial" w:hAnsi="Arial" w:cs="Arial"/>
              </w:rPr>
              <w:t>CM01</w:t>
            </w:r>
          </w:p>
        </w:tc>
        <w:tc>
          <w:tcPr>
            <w:tcW w:w="7650" w:type="dxa"/>
          </w:tcPr>
          <w:p w14:paraId="0F889CA0" w14:textId="1E39C1D9" w:rsidR="000208A8" w:rsidRPr="00A373C6" w:rsidRDefault="003E10D5" w:rsidP="000208A8">
            <w:pPr>
              <w:rPr>
                <w:rFonts w:ascii="Arial" w:hAnsi="Arial" w:cs="Arial"/>
              </w:rPr>
            </w:pPr>
            <w:r w:rsidRPr="00A373C6">
              <w:rPr>
                <w:rFonts w:ascii="Arial" w:hAnsi="Arial" w:cs="Arial"/>
              </w:rPr>
              <w:t xml:space="preserve">Information Governance &amp; Record Keeping </w:t>
            </w:r>
            <w:r w:rsidR="000208A8" w:rsidRPr="00A373C6">
              <w:rPr>
                <w:rFonts w:ascii="Arial" w:hAnsi="Arial" w:cs="Arial"/>
              </w:rPr>
              <w:t>Policy</w:t>
            </w:r>
            <w:r w:rsidR="00E807D7">
              <w:rPr>
                <w:rFonts w:ascii="Arial" w:hAnsi="Arial" w:cs="Arial"/>
              </w:rPr>
              <w:t xml:space="preserve"> – Data Protection Policy</w:t>
            </w:r>
          </w:p>
        </w:tc>
      </w:tr>
      <w:tr w:rsidR="00336B2C" w:rsidRPr="00A373C6" w14:paraId="4B05EFD5" w14:textId="77777777" w:rsidTr="00AC2ED3">
        <w:tc>
          <w:tcPr>
            <w:tcW w:w="1366" w:type="dxa"/>
          </w:tcPr>
          <w:p w14:paraId="2B00E14B" w14:textId="4B91E8EC" w:rsidR="009A694C" w:rsidRPr="00A373C6" w:rsidRDefault="000B103A" w:rsidP="00874D45">
            <w:pPr>
              <w:rPr>
                <w:rFonts w:ascii="Arial" w:hAnsi="Arial" w:cs="Arial"/>
              </w:rPr>
            </w:pPr>
            <w:r w:rsidRPr="00A373C6">
              <w:rPr>
                <w:rFonts w:ascii="Arial" w:hAnsi="Arial" w:cs="Arial"/>
              </w:rPr>
              <w:t>CF01</w:t>
            </w:r>
          </w:p>
        </w:tc>
        <w:tc>
          <w:tcPr>
            <w:tcW w:w="7650" w:type="dxa"/>
          </w:tcPr>
          <w:p w14:paraId="5BCFB956" w14:textId="1B33A642" w:rsidR="009A694C" w:rsidRPr="00A373C6" w:rsidRDefault="004A3F80" w:rsidP="00874D45">
            <w:pPr>
              <w:rPr>
                <w:rFonts w:ascii="Arial" w:hAnsi="Arial" w:cs="Arial"/>
              </w:rPr>
            </w:pPr>
            <w:r w:rsidRPr="00A373C6">
              <w:rPr>
                <w:rFonts w:ascii="Arial" w:hAnsi="Arial" w:cs="Arial"/>
              </w:rPr>
              <w:t>Data Breach Reporting Form</w:t>
            </w:r>
          </w:p>
        </w:tc>
      </w:tr>
      <w:tr w:rsidR="00336B2C" w:rsidRPr="00A373C6" w14:paraId="12C8F7EE" w14:textId="77777777" w:rsidTr="00AC2ED3">
        <w:tc>
          <w:tcPr>
            <w:tcW w:w="1366" w:type="dxa"/>
          </w:tcPr>
          <w:p w14:paraId="3DCEA52E" w14:textId="4476E80B" w:rsidR="009A694C" w:rsidRPr="00A373C6" w:rsidRDefault="00BF0AA9" w:rsidP="00874D45">
            <w:pPr>
              <w:rPr>
                <w:rFonts w:ascii="Arial" w:hAnsi="Arial" w:cs="Arial"/>
              </w:rPr>
            </w:pPr>
            <w:r w:rsidRPr="00A373C6">
              <w:rPr>
                <w:rFonts w:ascii="Arial" w:hAnsi="Arial" w:cs="Arial"/>
              </w:rPr>
              <w:t>HM01</w:t>
            </w:r>
          </w:p>
        </w:tc>
        <w:tc>
          <w:tcPr>
            <w:tcW w:w="7650" w:type="dxa"/>
          </w:tcPr>
          <w:p w14:paraId="3BA3B7A5" w14:textId="61D45366" w:rsidR="009A694C" w:rsidRPr="00A373C6" w:rsidRDefault="00C44B70" w:rsidP="00874D45">
            <w:pPr>
              <w:rPr>
                <w:rFonts w:ascii="Arial" w:hAnsi="Arial" w:cs="Arial"/>
              </w:rPr>
            </w:pPr>
            <w:r w:rsidRPr="00A373C6">
              <w:rPr>
                <w:rFonts w:ascii="Arial" w:hAnsi="Arial" w:cs="Arial"/>
              </w:rPr>
              <w:t>Disciplinary Policy</w:t>
            </w:r>
            <w:r w:rsidR="00BF0AA9" w:rsidRPr="00A373C6">
              <w:rPr>
                <w:rFonts w:ascii="Arial" w:hAnsi="Arial" w:cs="Arial"/>
              </w:rPr>
              <w:t xml:space="preserve"> (Employee Handbook)</w:t>
            </w:r>
          </w:p>
        </w:tc>
      </w:tr>
      <w:tr w:rsidR="00BC6D44" w:rsidRPr="00A373C6" w14:paraId="16F5AF9A" w14:textId="77777777" w:rsidTr="00AC2ED3">
        <w:tc>
          <w:tcPr>
            <w:tcW w:w="1366" w:type="dxa"/>
          </w:tcPr>
          <w:p w14:paraId="4C667046" w14:textId="182EE2C7" w:rsidR="00BC6D44" w:rsidRPr="00613ABD" w:rsidRDefault="00613ABD" w:rsidP="00874D45">
            <w:pPr>
              <w:rPr>
                <w:rFonts w:ascii="Arial" w:hAnsi="Arial" w:cs="Arial"/>
              </w:rPr>
            </w:pPr>
            <w:r w:rsidRPr="00613ABD">
              <w:rPr>
                <w:rFonts w:ascii="Arial" w:hAnsi="Arial" w:cs="Arial"/>
              </w:rPr>
              <w:t>CM16</w:t>
            </w:r>
          </w:p>
        </w:tc>
        <w:tc>
          <w:tcPr>
            <w:tcW w:w="7650" w:type="dxa"/>
          </w:tcPr>
          <w:p w14:paraId="10EE09AB" w14:textId="280FAC2C" w:rsidR="00BC6D44" w:rsidRPr="00A373C6" w:rsidRDefault="00613ABD" w:rsidP="00874D45">
            <w:pPr>
              <w:rPr>
                <w:rFonts w:ascii="Arial" w:hAnsi="Arial" w:cs="Arial"/>
              </w:rPr>
            </w:pPr>
            <w:r>
              <w:rPr>
                <w:rFonts w:ascii="Arial" w:hAnsi="Arial" w:cs="Arial"/>
              </w:rPr>
              <w:t>IT</w:t>
            </w:r>
            <w:r w:rsidR="005B64C4">
              <w:rPr>
                <w:rFonts w:ascii="Arial" w:hAnsi="Arial" w:cs="Arial"/>
              </w:rPr>
              <w:t>-Security-Policy</w:t>
            </w:r>
          </w:p>
        </w:tc>
      </w:tr>
      <w:tr w:rsidR="00BC6D44" w:rsidRPr="00A373C6" w14:paraId="0ECFECD7" w14:textId="77777777" w:rsidTr="00AC2ED3">
        <w:tc>
          <w:tcPr>
            <w:tcW w:w="1366" w:type="dxa"/>
          </w:tcPr>
          <w:p w14:paraId="6A5E6F8C" w14:textId="70F7F03B" w:rsidR="00BC6D44" w:rsidRPr="00A373C6" w:rsidRDefault="005B64C4" w:rsidP="00874D45">
            <w:pPr>
              <w:rPr>
                <w:rFonts w:ascii="Arial" w:hAnsi="Arial" w:cs="Arial"/>
              </w:rPr>
            </w:pPr>
            <w:r>
              <w:rPr>
                <w:rFonts w:ascii="Arial" w:hAnsi="Arial" w:cs="Arial"/>
              </w:rPr>
              <w:t>CM17</w:t>
            </w:r>
          </w:p>
        </w:tc>
        <w:tc>
          <w:tcPr>
            <w:tcW w:w="7650" w:type="dxa"/>
          </w:tcPr>
          <w:p w14:paraId="43EA4E70" w14:textId="5E43491E" w:rsidR="00BC6D44" w:rsidRPr="00A373C6" w:rsidRDefault="005B64C4" w:rsidP="00874D45">
            <w:pPr>
              <w:rPr>
                <w:rFonts w:ascii="Arial" w:hAnsi="Arial" w:cs="Arial"/>
              </w:rPr>
            </w:pPr>
            <w:r>
              <w:rPr>
                <w:rFonts w:ascii="Arial" w:hAnsi="Arial" w:cs="Arial"/>
              </w:rPr>
              <w:t>Data Pr</w:t>
            </w:r>
            <w:r w:rsidR="0076324D">
              <w:rPr>
                <w:rFonts w:ascii="Arial" w:hAnsi="Arial" w:cs="Arial"/>
              </w:rPr>
              <w:t>ivacy Policy</w:t>
            </w:r>
          </w:p>
        </w:tc>
      </w:tr>
      <w:tr w:rsidR="00BC6D44" w:rsidRPr="00A373C6" w14:paraId="432AAE9B" w14:textId="77777777" w:rsidTr="00AC2ED3">
        <w:tc>
          <w:tcPr>
            <w:tcW w:w="1366" w:type="dxa"/>
          </w:tcPr>
          <w:p w14:paraId="59BDB8E3" w14:textId="10160050" w:rsidR="00BC6D44" w:rsidRPr="00A373C6" w:rsidRDefault="00AE7AC5" w:rsidP="00874D45">
            <w:pPr>
              <w:rPr>
                <w:rFonts w:ascii="Arial" w:hAnsi="Arial" w:cs="Arial"/>
              </w:rPr>
            </w:pPr>
            <w:r>
              <w:rPr>
                <w:rFonts w:ascii="Arial" w:hAnsi="Arial" w:cs="Arial"/>
              </w:rPr>
              <w:t xml:space="preserve">CP01 </w:t>
            </w:r>
          </w:p>
        </w:tc>
        <w:tc>
          <w:tcPr>
            <w:tcW w:w="7650" w:type="dxa"/>
          </w:tcPr>
          <w:p w14:paraId="5E6AD2ED" w14:textId="0CA6BC4C" w:rsidR="00BC6D44" w:rsidRPr="00A373C6" w:rsidRDefault="00AE7AC5" w:rsidP="00874D45">
            <w:pPr>
              <w:rPr>
                <w:rFonts w:ascii="Arial" w:hAnsi="Arial" w:cs="Arial"/>
              </w:rPr>
            </w:pPr>
            <w:r>
              <w:rPr>
                <w:rFonts w:ascii="Arial" w:hAnsi="Arial" w:cs="Arial"/>
              </w:rPr>
              <w:t xml:space="preserve">Data Protection Impact Assessment </w:t>
            </w:r>
          </w:p>
        </w:tc>
      </w:tr>
      <w:tr w:rsidR="00131A62" w:rsidRPr="00A373C6" w14:paraId="29F52042" w14:textId="77777777" w:rsidTr="00AC2ED3">
        <w:tc>
          <w:tcPr>
            <w:tcW w:w="1366" w:type="dxa"/>
          </w:tcPr>
          <w:p w14:paraId="2ABF41E2" w14:textId="052F9051" w:rsidR="00131A62" w:rsidRDefault="00131A62" w:rsidP="00131A62">
            <w:pPr>
              <w:rPr>
                <w:rFonts w:ascii="Arial" w:hAnsi="Arial" w:cs="Arial"/>
              </w:rPr>
            </w:pPr>
            <w:r>
              <w:rPr>
                <w:rFonts w:ascii="Arial" w:hAnsi="Arial" w:cs="Arial"/>
              </w:rPr>
              <w:t>CF03</w:t>
            </w:r>
          </w:p>
        </w:tc>
        <w:tc>
          <w:tcPr>
            <w:tcW w:w="7650" w:type="dxa"/>
          </w:tcPr>
          <w:p w14:paraId="064F441F" w14:textId="0CC02435" w:rsidR="00131A62" w:rsidRDefault="00131A62" w:rsidP="00131A62">
            <w:pPr>
              <w:rPr>
                <w:rFonts w:ascii="Arial" w:hAnsi="Arial" w:cs="Arial"/>
              </w:rPr>
            </w:pPr>
            <w:r>
              <w:rPr>
                <w:rFonts w:ascii="Arial" w:hAnsi="Arial" w:cs="Arial"/>
              </w:rPr>
              <w:t>DPIA Questionnaire v2</w:t>
            </w:r>
          </w:p>
        </w:tc>
      </w:tr>
      <w:tr w:rsidR="00131A62" w:rsidRPr="00A373C6" w14:paraId="498DE555" w14:textId="77777777" w:rsidTr="00AC2ED3">
        <w:tc>
          <w:tcPr>
            <w:tcW w:w="1366" w:type="dxa"/>
          </w:tcPr>
          <w:p w14:paraId="57794859" w14:textId="05E5705A" w:rsidR="00131A62" w:rsidRPr="00A373C6" w:rsidRDefault="00131A62" w:rsidP="00131A62">
            <w:pPr>
              <w:rPr>
                <w:rFonts w:ascii="Arial" w:hAnsi="Arial" w:cs="Arial"/>
              </w:rPr>
            </w:pPr>
            <w:r>
              <w:rPr>
                <w:rFonts w:ascii="Arial" w:hAnsi="Arial" w:cs="Arial"/>
              </w:rPr>
              <w:t xml:space="preserve">CP04 </w:t>
            </w:r>
          </w:p>
        </w:tc>
        <w:tc>
          <w:tcPr>
            <w:tcW w:w="7650" w:type="dxa"/>
          </w:tcPr>
          <w:p w14:paraId="62D96894" w14:textId="020831C0" w:rsidR="00131A62" w:rsidRPr="00A373C6" w:rsidRDefault="00131A62" w:rsidP="00131A62">
            <w:pPr>
              <w:rPr>
                <w:rFonts w:ascii="Arial" w:hAnsi="Arial" w:cs="Arial"/>
              </w:rPr>
            </w:pPr>
            <w:r>
              <w:rPr>
                <w:rFonts w:ascii="Arial" w:hAnsi="Arial" w:cs="Arial"/>
              </w:rPr>
              <w:t>Data Protection Audit Guidance Notes</w:t>
            </w:r>
          </w:p>
        </w:tc>
      </w:tr>
      <w:tr w:rsidR="00131A62" w:rsidRPr="00A373C6" w14:paraId="145AE6D1" w14:textId="77777777" w:rsidTr="00AC2ED3">
        <w:tc>
          <w:tcPr>
            <w:tcW w:w="1366" w:type="dxa"/>
          </w:tcPr>
          <w:p w14:paraId="03E5A545" w14:textId="6777C758" w:rsidR="00131A62" w:rsidRDefault="00131A62" w:rsidP="00131A62">
            <w:pPr>
              <w:rPr>
                <w:rFonts w:ascii="Arial" w:hAnsi="Arial" w:cs="Arial"/>
              </w:rPr>
            </w:pPr>
            <w:r>
              <w:rPr>
                <w:rFonts w:ascii="Arial" w:hAnsi="Arial" w:cs="Arial"/>
              </w:rPr>
              <w:t>CF04</w:t>
            </w:r>
          </w:p>
        </w:tc>
        <w:tc>
          <w:tcPr>
            <w:tcW w:w="7650" w:type="dxa"/>
          </w:tcPr>
          <w:p w14:paraId="1C0203DD" w14:textId="79276537" w:rsidR="00131A62" w:rsidRDefault="00131A62" w:rsidP="00131A62">
            <w:pPr>
              <w:rPr>
                <w:rFonts w:ascii="Arial" w:hAnsi="Arial" w:cs="Arial"/>
              </w:rPr>
            </w:pPr>
            <w:r>
              <w:rPr>
                <w:rFonts w:ascii="Arial" w:hAnsi="Arial" w:cs="Arial"/>
              </w:rPr>
              <w:t>Data Protection Audit Checklist Form</w:t>
            </w:r>
          </w:p>
        </w:tc>
      </w:tr>
      <w:tr w:rsidR="00131A62" w:rsidRPr="00A373C6" w14:paraId="20AEB3DE" w14:textId="77777777" w:rsidTr="00AC2ED3">
        <w:tc>
          <w:tcPr>
            <w:tcW w:w="1366" w:type="dxa"/>
          </w:tcPr>
          <w:p w14:paraId="7905CCD4" w14:textId="4E6B4A53" w:rsidR="00131A62" w:rsidRDefault="00131A62" w:rsidP="00131A62">
            <w:pPr>
              <w:rPr>
                <w:rFonts w:ascii="Arial" w:hAnsi="Arial" w:cs="Arial"/>
              </w:rPr>
            </w:pPr>
            <w:r>
              <w:rPr>
                <w:rFonts w:ascii="Arial" w:hAnsi="Arial" w:cs="Arial"/>
              </w:rPr>
              <w:t>CP05</w:t>
            </w:r>
          </w:p>
        </w:tc>
        <w:tc>
          <w:tcPr>
            <w:tcW w:w="7650" w:type="dxa"/>
          </w:tcPr>
          <w:p w14:paraId="6E8FE0C4" w14:textId="7752E5EF" w:rsidR="00131A62" w:rsidRDefault="00131A62" w:rsidP="00131A62">
            <w:pPr>
              <w:rPr>
                <w:rFonts w:ascii="Arial" w:hAnsi="Arial" w:cs="Arial"/>
              </w:rPr>
            </w:pPr>
            <w:r>
              <w:rPr>
                <w:rFonts w:ascii="Arial" w:hAnsi="Arial" w:cs="Arial"/>
              </w:rPr>
              <w:t>Data Breach Procedure</w:t>
            </w:r>
          </w:p>
        </w:tc>
      </w:tr>
      <w:tr w:rsidR="00131A62" w:rsidRPr="00A373C6" w14:paraId="513EE147" w14:textId="77777777" w:rsidTr="00AC2ED3">
        <w:tc>
          <w:tcPr>
            <w:tcW w:w="1366" w:type="dxa"/>
          </w:tcPr>
          <w:p w14:paraId="6BA3BCEC" w14:textId="65278EE4" w:rsidR="00131A62" w:rsidRDefault="00131A62" w:rsidP="00131A62">
            <w:pPr>
              <w:rPr>
                <w:rFonts w:ascii="Arial" w:hAnsi="Arial" w:cs="Arial"/>
              </w:rPr>
            </w:pPr>
            <w:r>
              <w:rPr>
                <w:rFonts w:ascii="Arial" w:hAnsi="Arial" w:cs="Arial"/>
              </w:rPr>
              <w:t>CP08</w:t>
            </w:r>
          </w:p>
        </w:tc>
        <w:tc>
          <w:tcPr>
            <w:tcW w:w="7650" w:type="dxa"/>
          </w:tcPr>
          <w:p w14:paraId="03939EC7" w14:textId="39A19D5E" w:rsidR="00131A62" w:rsidRDefault="00131A62" w:rsidP="00131A62">
            <w:pPr>
              <w:rPr>
                <w:rFonts w:ascii="Arial" w:hAnsi="Arial" w:cs="Arial"/>
              </w:rPr>
            </w:pPr>
            <w:r>
              <w:rPr>
                <w:rFonts w:ascii="Arial" w:hAnsi="Arial" w:cs="Arial"/>
              </w:rPr>
              <w:t>Data Breach Guidance Notes</w:t>
            </w:r>
          </w:p>
        </w:tc>
      </w:tr>
      <w:tr w:rsidR="00131A62" w:rsidRPr="00A373C6" w14:paraId="12E6CE0B" w14:textId="77777777" w:rsidTr="00AC2ED3">
        <w:tc>
          <w:tcPr>
            <w:tcW w:w="1366" w:type="dxa"/>
          </w:tcPr>
          <w:p w14:paraId="465AA4D2" w14:textId="241FB8FD" w:rsidR="00131A62" w:rsidRDefault="00131A62" w:rsidP="00131A62">
            <w:pPr>
              <w:rPr>
                <w:rFonts w:ascii="Arial" w:hAnsi="Arial" w:cs="Arial"/>
              </w:rPr>
            </w:pPr>
            <w:r>
              <w:rPr>
                <w:rFonts w:ascii="Arial" w:hAnsi="Arial" w:cs="Arial"/>
              </w:rPr>
              <w:t>CP06</w:t>
            </w:r>
          </w:p>
        </w:tc>
        <w:tc>
          <w:tcPr>
            <w:tcW w:w="7650" w:type="dxa"/>
          </w:tcPr>
          <w:p w14:paraId="1E71E83A" w14:textId="3BF5B3BB" w:rsidR="00131A62" w:rsidRDefault="00131A62" w:rsidP="00131A62">
            <w:pPr>
              <w:rPr>
                <w:rFonts w:ascii="Arial" w:hAnsi="Arial" w:cs="Arial"/>
              </w:rPr>
            </w:pPr>
            <w:r>
              <w:rPr>
                <w:rFonts w:ascii="Arial" w:hAnsi="Arial" w:cs="Arial"/>
              </w:rPr>
              <w:t>Data Subject Access Request Procedure</w:t>
            </w:r>
          </w:p>
        </w:tc>
      </w:tr>
      <w:tr w:rsidR="00131A62" w:rsidRPr="00A373C6" w14:paraId="1DA57F9A" w14:textId="77777777" w:rsidTr="00AC2ED3">
        <w:tc>
          <w:tcPr>
            <w:tcW w:w="1366" w:type="dxa"/>
          </w:tcPr>
          <w:p w14:paraId="23318396" w14:textId="76B65C24" w:rsidR="00131A62" w:rsidRDefault="00131A62" w:rsidP="00131A62">
            <w:pPr>
              <w:rPr>
                <w:rFonts w:ascii="Arial" w:hAnsi="Arial" w:cs="Arial"/>
              </w:rPr>
            </w:pPr>
            <w:r>
              <w:rPr>
                <w:rFonts w:ascii="Arial" w:hAnsi="Arial" w:cs="Arial"/>
              </w:rPr>
              <w:t>CF02</w:t>
            </w:r>
          </w:p>
        </w:tc>
        <w:tc>
          <w:tcPr>
            <w:tcW w:w="7650" w:type="dxa"/>
          </w:tcPr>
          <w:p w14:paraId="3D91CE56" w14:textId="4CF9D7F3" w:rsidR="00131A62" w:rsidRDefault="00131A62" w:rsidP="00131A62">
            <w:pPr>
              <w:rPr>
                <w:rFonts w:ascii="Arial" w:hAnsi="Arial" w:cs="Arial"/>
              </w:rPr>
            </w:pPr>
            <w:r>
              <w:rPr>
                <w:rFonts w:ascii="Arial" w:hAnsi="Arial" w:cs="Arial"/>
              </w:rPr>
              <w:t>Subject Access Request Form</w:t>
            </w:r>
          </w:p>
        </w:tc>
      </w:tr>
      <w:tr w:rsidR="00131A62" w:rsidRPr="00A373C6" w14:paraId="08916177" w14:textId="77777777" w:rsidTr="00AC2ED3">
        <w:tc>
          <w:tcPr>
            <w:tcW w:w="1366" w:type="dxa"/>
          </w:tcPr>
          <w:p w14:paraId="3C67C699" w14:textId="2D92AB28" w:rsidR="00131A62" w:rsidRDefault="00131A62" w:rsidP="00131A62">
            <w:pPr>
              <w:rPr>
                <w:rFonts w:ascii="Arial" w:hAnsi="Arial" w:cs="Arial"/>
              </w:rPr>
            </w:pPr>
            <w:r>
              <w:rPr>
                <w:rFonts w:ascii="Arial" w:hAnsi="Arial" w:cs="Arial"/>
              </w:rPr>
              <w:t>CP07</w:t>
            </w:r>
          </w:p>
        </w:tc>
        <w:tc>
          <w:tcPr>
            <w:tcW w:w="7650" w:type="dxa"/>
          </w:tcPr>
          <w:p w14:paraId="743AA323" w14:textId="7B25A5F1" w:rsidR="00131A62" w:rsidRDefault="00131A62" w:rsidP="00131A62">
            <w:pPr>
              <w:rPr>
                <w:rFonts w:ascii="Arial" w:hAnsi="Arial" w:cs="Arial"/>
              </w:rPr>
            </w:pPr>
            <w:r>
              <w:rPr>
                <w:rFonts w:ascii="Arial" w:hAnsi="Arial" w:cs="Arial"/>
              </w:rPr>
              <w:t>Data Retention and Disposal Procedure</w:t>
            </w:r>
          </w:p>
        </w:tc>
      </w:tr>
      <w:tr w:rsidR="00131A62" w:rsidRPr="00A373C6" w14:paraId="6062EB2C" w14:textId="77777777" w:rsidTr="00AC2ED3">
        <w:tc>
          <w:tcPr>
            <w:tcW w:w="1366" w:type="dxa"/>
          </w:tcPr>
          <w:p w14:paraId="06B62241" w14:textId="0FB91A56" w:rsidR="00131A62" w:rsidRPr="00A373C6" w:rsidRDefault="00131A62" w:rsidP="00131A62">
            <w:pPr>
              <w:rPr>
                <w:rFonts w:ascii="Arial" w:hAnsi="Arial" w:cs="Arial"/>
              </w:rPr>
            </w:pPr>
            <w:r>
              <w:rPr>
                <w:rFonts w:ascii="Arial" w:hAnsi="Arial" w:cs="Arial"/>
              </w:rPr>
              <w:t>CP09</w:t>
            </w:r>
          </w:p>
        </w:tc>
        <w:tc>
          <w:tcPr>
            <w:tcW w:w="7650" w:type="dxa"/>
          </w:tcPr>
          <w:p w14:paraId="144CC65F" w14:textId="0195E2A0" w:rsidR="00131A62" w:rsidRPr="00A373C6" w:rsidRDefault="00131A62" w:rsidP="00131A62">
            <w:pPr>
              <w:rPr>
                <w:rFonts w:ascii="Arial" w:hAnsi="Arial" w:cs="Arial"/>
              </w:rPr>
            </w:pPr>
            <w:r>
              <w:rPr>
                <w:rFonts w:ascii="Arial" w:hAnsi="Arial" w:cs="Arial"/>
              </w:rPr>
              <w:t xml:space="preserve">Data Retention Guidance Notes </w:t>
            </w:r>
          </w:p>
        </w:tc>
      </w:tr>
      <w:tr w:rsidR="00131A62" w:rsidRPr="00A373C6" w14:paraId="76812FBF" w14:textId="77777777" w:rsidTr="00AC2ED3">
        <w:tc>
          <w:tcPr>
            <w:tcW w:w="1366" w:type="dxa"/>
          </w:tcPr>
          <w:p w14:paraId="76715265" w14:textId="6D571BB0" w:rsidR="00131A62" w:rsidRDefault="00131A62" w:rsidP="00131A62">
            <w:pPr>
              <w:rPr>
                <w:rFonts w:ascii="Arial" w:hAnsi="Arial" w:cs="Arial"/>
              </w:rPr>
            </w:pPr>
            <w:r>
              <w:rPr>
                <w:rFonts w:ascii="Arial" w:hAnsi="Arial" w:cs="Arial"/>
              </w:rPr>
              <w:t>CF09</w:t>
            </w:r>
          </w:p>
        </w:tc>
        <w:tc>
          <w:tcPr>
            <w:tcW w:w="7650" w:type="dxa"/>
          </w:tcPr>
          <w:p w14:paraId="7472E326" w14:textId="4E32D298" w:rsidR="00131A62" w:rsidRDefault="00131A62" w:rsidP="00131A62">
            <w:pPr>
              <w:rPr>
                <w:rFonts w:ascii="Arial" w:hAnsi="Arial" w:cs="Arial"/>
              </w:rPr>
            </w:pPr>
            <w:r>
              <w:rPr>
                <w:rFonts w:ascii="Arial" w:hAnsi="Arial" w:cs="Arial"/>
              </w:rPr>
              <w:t xml:space="preserve">Combined Data Change Request </w:t>
            </w:r>
          </w:p>
        </w:tc>
      </w:tr>
      <w:tr w:rsidR="00131A62" w:rsidRPr="00A373C6" w14:paraId="0A8014A7" w14:textId="77777777" w:rsidTr="00AC2ED3">
        <w:tc>
          <w:tcPr>
            <w:tcW w:w="1366" w:type="dxa"/>
          </w:tcPr>
          <w:p w14:paraId="5511B7D5" w14:textId="1848853C" w:rsidR="00131A62" w:rsidRDefault="00131A62" w:rsidP="00131A62">
            <w:pPr>
              <w:rPr>
                <w:rFonts w:ascii="Arial" w:hAnsi="Arial" w:cs="Arial"/>
              </w:rPr>
            </w:pPr>
            <w:r>
              <w:rPr>
                <w:rFonts w:ascii="Arial" w:hAnsi="Arial" w:cs="Arial"/>
              </w:rPr>
              <w:t>CF11</w:t>
            </w:r>
          </w:p>
        </w:tc>
        <w:tc>
          <w:tcPr>
            <w:tcW w:w="7650" w:type="dxa"/>
          </w:tcPr>
          <w:p w14:paraId="23C6538D" w14:textId="3DAAC678" w:rsidR="00131A62" w:rsidRDefault="00131A62" w:rsidP="00131A62">
            <w:pPr>
              <w:rPr>
                <w:rFonts w:ascii="Arial" w:hAnsi="Arial" w:cs="Arial"/>
              </w:rPr>
            </w:pPr>
            <w:r>
              <w:rPr>
                <w:rFonts w:ascii="Arial" w:hAnsi="Arial" w:cs="Arial"/>
              </w:rPr>
              <w:t>Client Confidentiality Info Sharing Agreement Form</w:t>
            </w:r>
          </w:p>
        </w:tc>
      </w:tr>
      <w:tr w:rsidR="00131A62" w:rsidRPr="00A373C6" w14:paraId="05C15298" w14:textId="77777777" w:rsidTr="00724FB4">
        <w:trPr>
          <w:trHeight w:val="94"/>
        </w:trPr>
        <w:tc>
          <w:tcPr>
            <w:tcW w:w="1366" w:type="dxa"/>
          </w:tcPr>
          <w:p w14:paraId="61608C58" w14:textId="65FCB078" w:rsidR="00131A62" w:rsidRDefault="00131A62" w:rsidP="00131A62">
            <w:pPr>
              <w:rPr>
                <w:rFonts w:ascii="Arial" w:hAnsi="Arial" w:cs="Arial"/>
              </w:rPr>
            </w:pPr>
            <w:r>
              <w:rPr>
                <w:rFonts w:ascii="Arial" w:hAnsi="Arial" w:cs="Arial"/>
              </w:rPr>
              <w:t>CR08</w:t>
            </w:r>
          </w:p>
        </w:tc>
        <w:tc>
          <w:tcPr>
            <w:tcW w:w="7650" w:type="dxa"/>
          </w:tcPr>
          <w:p w14:paraId="4FF504AD" w14:textId="40BCE0CF" w:rsidR="00131A62" w:rsidRDefault="00131A62" w:rsidP="00131A62">
            <w:pPr>
              <w:rPr>
                <w:rFonts w:ascii="Arial" w:hAnsi="Arial" w:cs="Arial"/>
              </w:rPr>
            </w:pPr>
            <w:r>
              <w:rPr>
                <w:rFonts w:ascii="Arial" w:hAnsi="Arial" w:cs="Arial"/>
              </w:rPr>
              <w:t>Data Register</w:t>
            </w:r>
          </w:p>
        </w:tc>
      </w:tr>
    </w:tbl>
    <w:p w14:paraId="15D2E01B" w14:textId="77777777" w:rsidR="009A694C" w:rsidRPr="00A373C6" w:rsidRDefault="009A694C" w:rsidP="00874D45">
      <w:pPr>
        <w:rPr>
          <w:rFonts w:ascii="Arial" w:hAnsi="Arial" w:cs="Arial"/>
        </w:rPr>
      </w:pPr>
    </w:p>
    <w:sectPr w:rsidR="009A694C" w:rsidRPr="00A373C6" w:rsidSect="00336B2C">
      <w:head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20D29" w14:textId="77777777" w:rsidR="001B24ED" w:rsidRDefault="001B24ED" w:rsidP="0009425D">
      <w:r>
        <w:separator/>
      </w:r>
    </w:p>
  </w:endnote>
  <w:endnote w:type="continuationSeparator" w:id="0">
    <w:p w14:paraId="664402DA" w14:textId="77777777" w:rsidR="001B24ED" w:rsidRDefault="001B24ED" w:rsidP="0009425D">
      <w:r>
        <w:continuationSeparator/>
      </w:r>
    </w:p>
  </w:endnote>
  <w:endnote w:type="continuationNotice" w:id="1">
    <w:p w14:paraId="3EC444F2" w14:textId="77777777" w:rsidR="001B24ED" w:rsidRDefault="001B24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1F2B8" w14:textId="77777777" w:rsidR="001B24ED" w:rsidRDefault="001B24ED" w:rsidP="0009425D">
      <w:r>
        <w:separator/>
      </w:r>
    </w:p>
  </w:footnote>
  <w:footnote w:type="continuationSeparator" w:id="0">
    <w:p w14:paraId="421ED745" w14:textId="77777777" w:rsidR="001B24ED" w:rsidRDefault="001B24ED" w:rsidP="0009425D">
      <w:r>
        <w:continuationSeparator/>
      </w:r>
    </w:p>
  </w:footnote>
  <w:footnote w:type="continuationNotice" w:id="1">
    <w:p w14:paraId="7C013133" w14:textId="77777777" w:rsidR="001B24ED" w:rsidRDefault="001B24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DC976" w14:textId="756C6343" w:rsidR="0009425D" w:rsidRDefault="0009425D">
    <w:pPr>
      <w:pStyle w:val="Header"/>
    </w:pPr>
  </w:p>
  <w:p w14:paraId="6119C7B5" w14:textId="77777777" w:rsidR="0009425D" w:rsidRDefault="000942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0E6FD" w14:textId="3F694C45" w:rsidR="0009425D" w:rsidRDefault="00C5389E">
    <w:pPr>
      <w:pStyle w:val="Header"/>
    </w:pPr>
    <w:r>
      <w:rPr>
        <w:noProof/>
      </w:rPr>
      <w:drawing>
        <wp:inline distT="0" distB="0" distL="0" distR="0" wp14:anchorId="78F91374" wp14:editId="39063D45">
          <wp:extent cx="2712720" cy="2712720"/>
          <wp:effectExtent l="0" t="0" r="0" b="0"/>
          <wp:docPr id="812700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2720" cy="271272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7798E"/>
    <w:multiLevelType w:val="hybridMultilevel"/>
    <w:tmpl w:val="28B6441C"/>
    <w:lvl w:ilvl="0" w:tplc="8F14902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561E2F"/>
    <w:multiLevelType w:val="hybridMultilevel"/>
    <w:tmpl w:val="4F1404CA"/>
    <w:lvl w:ilvl="0" w:tplc="ECCE4E60">
      <w:numFmt w:val="bullet"/>
      <w:lvlText w:val="•"/>
      <w:lvlJc w:val="left"/>
      <w:pPr>
        <w:ind w:left="1920" w:hanging="360"/>
      </w:pPr>
      <w:rPr>
        <w:rFonts w:ascii="Arial" w:eastAsiaTheme="minorHAnsi" w:hAnsi="Arial" w:cs="Arial" w:hint="default"/>
      </w:rPr>
    </w:lvl>
    <w:lvl w:ilvl="1" w:tplc="08090003" w:tentative="1">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tentative="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2" w15:restartNumberingAfterBreak="0">
    <w:nsid w:val="291954F9"/>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2C31185C"/>
    <w:multiLevelType w:val="hybridMultilevel"/>
    <w:tmpl w:val="627EF5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C795039"/>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2FDF3E3C"/>
    <w:multiLevelType w:val="multilevel"/>
    <w:tmpl w:val="972C019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338E117E"/>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211"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35105662"/>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35286AEB"/>
    <w:multiLevelType w:val="hybridMultilevel"/>
    <w:tmpl w:val="7C380AC8"/>
    <w:lvl w:ilvl="0" w:tplc="08090001">
      <w:start w:val="1"/>
      <w:numFmt w:val="bullet"/>
      <w:lvlText w:val=""/>
      <w:lvlJc w:val="left"/>
      <w:pPr>
        <w:ind w:left="720" w:hanging="360"/>
      </w:pPr>
      <w:rPr>
        <w:rFonts w:ascii="Symbol" w:hAnsi="Symbol" w:hint="default"/>
      </w:rPr>
    </w:lvl>
    <w:lvl w:ilvl="1" w:tplc="F9E680FA">
      <w:start w:val="3"/>
      <w:numFmt w:val="bullet"/>
      <w:lvlText w:val="•"/>
      <w:lvlJc w:val="left"/>
      <w:pPr>
        <w:ind w:left="1308" w:hanging="228"/>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56F198F"/>
    <w:multiLevelType w:val="multilevel"/>
    <w:tmpl w:val="7D9C3DF4"/>
    <w:lvl w:ilvl="0">
      <w:start w:val="1"/>
      <w:numFmt w:val="decimal"/>
      <w:lvlText w:val="%1"/>
      <w:lvlJc w:val="left"/>
      <w:pPr>
        <w:ind w:left="432" w:hanging="432"/>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370036EC"/>
    <w:multiLevelType w:val="hybridMultilevel"/>
    <w:tmpl w:val="1E5E4F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A0764A"/>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0721C28"/>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41826512"/>
    <w:multiLevelType w:val="multilevel"/>
    <w:tmpl w:val="C93A587C"/>
    <w:lvl w:ilvl="0">
      <w:start w:val="1"/>
      <w:numFmt w:val="decimal"/>
      <w:lvlText w:val="%1."/>
      <w:lvlJc w:val="left"/>
      <w:pPr>
        <w:ind w:left="360" w:hanging="360"/>
      </w:pPr>
      <w:rPr>
        <w:b/>
        <w:sz w:val="24"/>
        <w:szCs w:val="24"/>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23078B8"/>
    <w:multiLevelType w:val="hybridMultilevel"/>
    <w:tmpl w:val="CE1490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E87214"/>
    <w:multiLevelType w:val="hybridMultilevel"/>
    <w:tmpl w:val="701A01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F86698"/>
    <w:multiLevelType w:val="multilevel"/>
    <w:tmpl w:val="43A8DC3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521827E7"/>
    <w:multiLevelType w:val="multilevel"/>
    <w:tmpl w:val="A510D95E"/>
    <w:lvl w:ilvl="0">
      <w:start w:val="1"/>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53B47477"/>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57D01B91"/>
    <w:multiLevelType w:val="hybridMultilevel"/>
    <w:tmpl w:val="89EA7922"/>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59B95CC9"/>
    <w:multiLevelType w:val="multilevel"/>
    <w:tmpl w:val="177C743C"/>
    <w:styleLink w:val="CurrentList1"/>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59D45E16"/>
    <w:multiLevelType w:val="multilevel"/>
    <w:tmpl w:val="972C019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3D05F0"/>
    <w:multiLevelType w:val="hybridMultilevel"/>
    <w:tmpl w:val="5B56684A"/>
    <w:lvl w:ilvl="0" w:tplc="B41E5B3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FB56CAD"/>
    <w:multiLevelType w:val="hybridMultilevel"/>
    <w:tmpl w:val="CD6E7D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0F1DB5"/>
    <w:multiLevelType w:val="hybridMultilevel"/>
    <w:tmpl w:val="CB8E85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F834717"/>
    <w:multiLevelType w:val="multilevel"/>
    <w:tmpl w:val="FF646C5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70D031D8"/>
    <w:multiLevelType w:val="hybridMultilevel"/>
    <w:tmpl w:val="A2704168"/>
    <w:lvl w:ilvl="0" w:tplc="589CD8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28E0A0C"/>
    <w:multiLevelType w:val="multilevel"/>
    <w:tmpl w:val="28BABA4E"/>
    <w:lvl w:ilvl="0">
      <w:start w:val="6"/>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7578434B"/>
    <w:multiLevelType w:val="multilevel"/>
    <w:tmpl w:val="068ECF08"/>
    <w:lvl w:ilvl="0">
      <w:start w:val="3"/>
      <w:numFmt w:val="decimal"/>
      <w:lvlText w:val="%1"/>
      <w:lvlJc w:val="left"/>
      <w:pPr>
        <w:ind w:left="360" w:hanging="360"/>
      </w:pPr>
      <w:rPr>
        <w:rFonts w:hint="default"/>
        <w:sz w:val="22"/>
        <w:szCs w:val="22"/>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75CB3CE7"/>
    <w:multiLevelType w:val="multilevel"/>
    <w:tmpl w:val="6A9C4198"/>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76F433BC"/>
    <w:multiLevelType w:val="multilevel"/>
    <w:tmpl w:val="8D126886"/>
    <w:lvl w:ilvl="0">
      <w:start w:val="1"/>
      <w:numFmt w:val="decimal"/>
      <w:lvlText w:val="%1."/>
      <w:lvlJc w:val="left"/>
      <w:pPr>
        <w:ind w:left="720" w:hanging="360"/>
      </w:pPr>
      <w:rPr>
        <w:rFonts w:hint="default"/>
        <w:sz w:val="22"/>
        <w:szCs w:val="22"/>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16cid:durableId="1620985688">
    <w:abstractNumId w:val="10"/>
  </w:num>
  <w:num w:numId="2" w16cid:durableId="1763332558">
    <w:abstractNumId w:val="30"/>
  </w:num>
  <w:num w:numId="3" w16cid:durableId="226185747">
    <w:abstractNumId w:val="31"/>
  </w:num>
  <w:num w:numId="4" w16cid:durableId="837304545">
    <w:abstractNumId w:val="17"/>
  </w:num>
  <w:num w:numId="5" w16cid:durableId="60178498">
    <w:abstractNumId w:val="9"/>
  </w:num>
  <w:num w:numId="6" w16cid:durableId="2048674601">
    <w:abstractNumId w:val="3"/>
  </w:num>
  <w:num w:numId="7" w16cid:durableId="1457603850">
    <w:abstractNumId w:val="23"/>
  </w:num>
  <w:num w:numId="8" w16cid:durableId="1122651675">
    <w:abstractNumId w:val="8"/>
  </w:num>
  <w:num w:numId="9" w16cid:durableId="1199732725">
    <w:abstractNumId w:val="0"/>
  </w:num>
  <w:num w:numId="10" w16cid:durableId="1533763138">
    <w:abstractNumId w:val="19"/>
  </w:num>
  <w:num w:numId="11" w16cid:durableId="1839230781">
    <w:abstractNumId w:val="16"/>
  </w:num>
  <w:num w:numId="12" w16cid:durableId="1649049029">
    <w:abstractNumId w:val="20"/>
  </w:num>
  <w:num w:numId="13" w16cid:durableId="1510833668">
    <w:abstractNumId w:val="28"/>
  </w:num>
  <w:num w:numId="14" w16cid:durableId="1851262053">
    <w:abstractNumId w:val="15"/>
  </w:num>
  <w:num w:numId="15" w16cid:durableId="144706012">
    <w:abstractNumId w:val="5"/>
  </w:num>
  <w:num w:numId="16" w16cid:durableId="1745447661">
    <w:abstractNumId w:val="12"/>
  </w:num>
  <w:num w:numId="17" w16cid:durableId="1874227575">
    <w:abstractNumId w:val="7"/>
  </w:num>
  <w:num w:numId="18" w16cid:durableId="784151103">
    <w:abstractNumId w:val="21"/>
  </w:num>
  <w:num w:numId="19" w16cid:durableId="1825388109">
    <w:abstractNumId w:val="29"/>
  </w:num>
  <w:num w:numId="20" w16cid:durableId="1603030600">
    <w:abstractNumId w:val="18"/>
  </w:num>
  <w:num w:numId="21" w16cid:durableId="4018549">
    <w:abstractNumId w:val="6"/>
  </w:num>
  <w:num w:numId="22" w16cid:durableId="1164517593">
    <w:abstractNumId w:val="14"/>
  </w:num>
  <w:num w:numId="23" w16cid:durableId="228224244">
    <w:abstractNumId w:val="4"/>
  </w:num>
  <w:num w:numId="24" w16cid:durableId="1652949500">
    <w:abstractNumId w:val="11"/>
  </w:num>
  <w:num w:numId="25" w16cid:durableId="2076469335">
    <w:abstractNumId w:val="2"/>
  </w:num>
  <w:num w:numId="26" w16cid:durableId="281154744">
    <w:abstractNumId w:val="13"/>
  </w:num>
  <w:num w:numId="27" w16cid:durableId="828640225">
    <w:abstractNumId w:val="24"/>
  </w:num>
  <w:num w:numId="28" w16cid:durableId="1100491407">
    <w:abstractNumId w:val="25"/>
  </w:num>
  <w:num w:numId="29" w16cid:durableId="1997028006">
    <w:abstractNumId w:val="27"/>
  </w:num>
  <w:num w:numId="30" w16cid:durableId="1782339179">
    <w:abstractNumId w:val="26"/>
  </w:num>
  <w:num w:numId="31" w16cid:durableId="725568816">
    <w:abstractNumId w:val="1"/>
  </w:num>
  <w:num w:numId="32" w16cid:durableId="96214908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45"/>
    <w:rsid w:val="00007553"/>
    <w:rsid w:val="000115D1"/>
    <w:rsid w:val="000171A6"/>
    <w:rsid w:val="000208A8"/>
    <w:rsid w:val="00022B09"/>
    <w:rsid w:val="00023FAB"/>
    <w:rsid w:val="00040C71"/>
    <w:rsid w:val="0009425D"/>
    <w:rsid w:val="000B0034"/>
    <w:rsid w:val="000B103A"/>
    <w:rsid w:val="000C37A4"/>
    <w:rsid w:val="000D70FB"/>
    <w:rsid w:val="000F4523"/>
    <w:rsid w:val="000F5219"/>
    <w:rsid w:val="000F71E4"/>
    <w:rsid w:val="000F74C7"/>
    <w:rsid w:val="00110C5F"/>
    <w:rsid w:val="001134C8"/>
    <w:rsid w:val="00125B97"/>
    <w:rsid w:val="00126A4C"/>
    <w:rsid w:val="00131A62"/>
    <w:rsid w:val="00163150"/>
    <w:rsid w:val="001A05DE"/>
    <w:rsid w:val="001A2867"/>
    <w:rsid w:val="001B186E"/>
    <w:rsid w:val="001B24ED"/>
    <w:rsid w:val="001C56A7"/>
    <w:rsid w:val="001D08A1"/>
    <w:rsid w:val="001E17CE"/>
    <w:rsid w:val="001E6EDC"/>
    <w:rsid w:val="001F0686"/>
    <w:rsid w:val="001F120E"/>
    <w:rsid w:val="00201718"/>
    <w:rsid w:val="00211613"/>
    <w:rsid w:val="0023047D"/>
    <w:rsid w:val="00230528"/>
    <w:rsid w:val="00236683"/>
    <w:rsid w:val="002417D3"/>
    <w:rsid w:val="002428FC"/>
    <w:rsid w:val="00254F20"/>
    <w:rsid w:val="00255678"/>
    <w:rsid w:val="002843D8"/>
    <w:rsid w:val="0028616F"/>
    <w:rsid w:val="002A7C11"/>
    <w:rsid w:val="002B4E7E"/>
    <w:rsid w:val="002B70D9"/>
    <w:rsid w:val="002C1E3E"/>
    <w:rsid w:val="002C60D3"/>
    <w:rsid w:val="002C763F"/>
    <w:rsid w:val="002C7A7B"/>
    <w:rsid w:val="002E5422"/>
    <w:rsid w:val="002E61C2"/>
    <w:rsid w:val="00301722"/>
    <w:rsid w:val="0032280E"/>
    <w:rsid w:val="00323A4C"/>
    <w:rsid w:val="00336B2C"/>
    <w:rsid w:val="00353A89"/>
    <w:rsid w:val="00364016"/>
    <w:rsid w:val="0038642B"/>
    <w:rsid w:val="00393DE6"/>
    <w:rsid w:val="00397812"/>
    <w:rsid w:val="003A2124"/>
    <w:rsid w:val="003A3AFB"/>
    <w:rsid w:val="003C7EF4"/>
    <w:rsid w:val="003D339E"/>
    <w:rsid w:val="003D6D8C"/>
    <w:rsid w:val="003E10D5"/>
    <w:rsid w:val="003F5A59"/>
    <w:rsid w:val="004005ED"/>
    <w:rsid w:val="004029D7"/>
    <w:rsid w:val="0041788D"/>
    <w:rsid w:val="004247E3"/>
    <w:rsid w:val="0043516A"/>
    <w:rsid w:val="00437FF4"/>
    <w:rsid w:val="00453D22"/>
    <w:rsid w:val="00470EA4"/>
    <w:rsid w:val="0047138B"/>
    <w:rsid w:val="0047353A"/>
    <w:rsid w:val="00481122"/>
    <w:rsid w:val="00483103"/>
    <w:rsid w:val="00490CC3"/>
    <w:rsid w:val="004A03B5"/>
    <w:rsid w:val="004A215B"/>
    <w:rsid w:val="004A3F80"/>
    <w:rsid w:val="004C1D08"/>
    <w:rsid w:val="004C7A97"/>
    <w:rsid w:val="005534F0"/>
    <w:rsid w:val="0057217B"/>
    <w:rsid w:val="00572503"/>
    <w:rsid w:val="00580C85"/>
    <w:rsid w:val="00595FB1"/>
    <w:rsid w:val="005A20C5"/>
    <w:rsid w:val="005B06F4"/>
    <w:rsid w:val="005B3925"/>
    <w:rsid w:val="005B5393"/>
    <w:rsid w:val="005B64C4"/>
    <w:rsid w:val="005C3445"/>
    <w:rsid w:val="00604D7A"/>
    <w:rsid w:val="00605614"/>
    <w:rsid w:val="00606139"/>
    <w:rsid w:val="00607508"/>
    <w:rsid w:val="00613ABD"/>
    <w:rsid w:val="00614593"/>
    <w:rsid w:val="0061500E"/>
    <w:rsid w:val="00623C72"/>
    <w:rsid w:val="006327CB"/>
    <w:rsid w:val="00634725"/>
    <w:rsid w:val="006424F5"/>
    <w:rsid w:val="00647D53"/>
    <w:rsid w:val="006721B1"/>
    <w:rsid w:val="00677597"/>
    <w:rsid w:val="0068714D"/>
    <w:rsid w:val="00691731"/>
    <w:rsid w:val="00695490"/>
    <w:rsid w:val="006A7B5C"/>
    <w:rsid w:val="006B4C5D"/>
    <w:rsid w:val="006C66B0"/>
    <w:rsid w:val="006C6E08"/>
    <w:rsid w:val="006D441C"/>
    <w:rsid w:val="006E1EF5"/>
    <w:rsid w:val="006F25AD"/>
    <w:rsid w:val="006F38A5"/>
    <w:rsid w:val="00703A60"/>
    <w:rsid w:val="00717061"/>
    <w:rsid w:val="00724FB4"/>
    <w:rsid w:val="00741039"/>
    <w:rsid w:val="00752D45"/>
    <w:rsid w:val="00754BAC"/>
    <w:rsid w:val="00762DE6"/>
    <w:rsid w:val="0076324D"/>
    <w:rsid w:val="007648A5"/>
    <w:rsid w:val="0076743A"/>
    <w:rsid w:val="00770090"/>
    <w:rsid w:val="00785641"/>
    <w:rsid w:val="0078727B"/>
    <w:rsid w:val="00787C35"/>
    <w:rsid w:val="00792B0B"/>
    <w:rsid w:val="00797982"/>
    <w:rsid w:val="007A4254"/>
    <w:rsid w:val="007A4386"/>
    <w:rsid w:val="007A62C5"/>
    <w:rsid w:val="007C3B1C"/>
    <w:rsid w:val="007C4715"/>
    <w:rsid w:val="007D6C78"/>
    <w:rsid w:val="007E68C9"/>
    <w:rsid w:val="007F7389"/>
    <w:rsid w:val="007F73BA"/>
    <w:rsid w:val="00807F96"/>
    <w:rsid w:val="00817A1D"/>
    <w:rsid w:val="00826164"/>
    <w:rsid w:val="008434FF"/>
    <w:rsid w:val="0086109B"/>
    <w:rsid w:val="00873BB1"/>
    <w:rsid w:val="00874D45"/>
    <w:rsid w:val="00891B9F"/>
    <w:rsid w:val="008A370F"/>
    <w:rsid w:val="008B036C"/>
    <w:rsid w:val="008B34FD"/>
    <w:rsid w:val="008C4F3E"/>
    <w:rsid w:val="008C6A18"/>
    <w:rsid w:val="008D1A19"/>
    <w:rsid w:val="008D1C98"/>
    <w:rsid w:val="008D5D80"/>
    <w:rsid w:val="008E4A0F"/>
    <w:rsid w:val="008F06B7"/>
    <w:rsid w:val="008F6440"/>
    <w:rsid w:val="00931F1D"/>
    <w:rsid w:val="009403AF"/>
    <w:rsid w:val="00943A7A"/>
    <w:rsid w:val="009476ED"/>
    <w:rsid w:val="009539FE"/>
    <w:rsid w:val="0096132C"/>
    <w:rsid w:val="00965E58"/>
    <w:rsid w:val="0097694A"/>
    <w:rsid w:val="009828EE"/>
    <w:rsid w:val="009927C7"/>
    <w:rsid w:val="00994A16"/>
    <w:rsid w:val="009A26DC"/>
    <w:rsid w:val="009A38C8"/>
    <w:rsid w:val="009A6614"/>
    <w:rsid w:val="009A694C"/>
    <w:rsid w:val="009C0238"/>
    <w:rsid w:val="009C7A4A"/>
    <w:rsid w:val="009D5CED"/>
    <w:rsid w:val="009F240D"/>
    <w:rsid w:val="009F3437"/>
    <w:rsid w:val="00A032C3"/>
    <w:rsid w:val="00A13674"/>
    <w:rsid w:val="00A2356E"/>
    <w:rsid w:val="00A373C6"/>
    <w:rsid w:val="00A40BF0"/>
    <w:rsid w:val="00A52C5D"/>
    <w:rsid w:val="00A54667"/>
    <w:rsid w:val="00A559C4"/>
    <w:rsid w:val="00A572E2"/>
    <w:rsid w:val="00A6582C"/>
    <w:rsid w:val="00A75502"/>
    <w:rsid w:val="00A829B0"/>
    <w:rsid w:val="00A9100C"/>
    <w:rsid w:val="00A94B39"/>
    <w:rsid w:val="00A97BAC"/>
    <w:rsid w:val="00AA0DB4"/>
    <w:rsid w:val="00AC2ED3"/>
    <w:rsid w:val="00AD310F"/>
    <w:rsid w:val="00AD3306"/>
    <w:rsid w:val="00AD720F"/>
    <w:rsid w:val="00AE735D"/>
    <w:rsid w:val="00AE7AC5"/>
    <w:rsid w:val="00B04BBD"/>
    <w:rsid w:val="00B12BCE"/>
    <w:rsid w:val="00B16F8A"/>
    <w:rsid w:val="00B358AC"/>
    <w:rsid w:val="00B413B6"/>
    <w:rsid w:val="00B575B3"/>
    <w:rsid w:val="00B6575E"/>
    <w:rsid w:val="00B73E82"/>
    <w:rsid w:val="00B75B4D"/>
    <w:rsid w:val="00B76224"/>
    <w:rsid w:val="00B7630F"/>
    <w:rsid w:val="00B768EF"/>
    <w:rsid w:val="00BC6D44"/>
    <w:rsid w:val="00BD65A4"/>
    <w:rsid w:val="00BD6700"/>
    <w:rsid w:val="00BF085C"/>
    <w:rsid w:val="00BF0AA9"/>
    <w:rsid w:val="00C05A73"/>
    <w:rsid w:val="00C23E9E"/>
    <w:rsid w:val="00C36358"/>
    <w:rsid w:val="00C44B70"/>
    <w:rsid w:val="00C51D0C"/>
    <w:rsid w:val="00C5389E"/>
    <w:rsid w:val="00C63A4A"/>
    <w:rsid w:val="00C71822"/>
    <w:rsid w:val="00C8745C"/>
    <w:rsid w:val="00CA1D54"/>
    <w:rsid w:val="00CB0258"/>
    <w:rsid w:val="00CB0A03"/>
    <w:rsid w:val="00CE0469"/>
    <w:rsid w:val="00CE5497"/>
    <w:rsid w:val="00D24A91"/>
    <w:rsid w:val="00D3351E"/>
    <w:rsid w:val="00D63A7A"/>
    <w:rsid w:val="00D64CFA"/>
    <w:rsid w:val="00D67846"/>
    <w:rsid w:val="00D72CDD"/>
    <w:rsid w:val="00D73720"/>
    <w:rsid w:val="00D8072B"/>
    <w:rsid w:val="00D95D54"/>
    <w:rsid w:val="00DA476F"/>
    <w:rsid w:val="00DB0B96"/>
    <w:rsid w:val="00DD0A19"/>
    <w:rsid w:val="00E07903"/>
    <w:rsid w:val="00E22839"/>
    <w:rsid w:val="00E32D6A"/>
    <w:rsid w:val="00E4192E"/>
    <w:rsid w:val="00E504CB"/>
    <w:rsid w:val="00E53488"/>
    <w:rsid w:val="00E60768"/>
    <w:rsid w:val="00E64CEF"/>
    <w:rsid w:val="00E73DFB"/>
    <w:rsid w:val="00E74992"/>
    <w:rsid w:val="00E807D7"/>
    <w:rsid w:val="00E84B3C"/>
    <w:rsid w:val="00E84D5B"/>
    <w:rsid w:val="00E8647F"/>
    <w:rsid w:val="00E90581"/>
    <w:rsid w:val="00E932C0"/>
    <w:rsid w:val="00EA27E8"/>
    <w:rsid w:val="00EA5066"/>
    <w:rsid w:val="00EA7548"/>
    <w:rsid w:val="00EB503D"/>
    <w:rsid w:val="00EB54A1"/>
    <w:rsid w:val="00EC1831"/>
    <w:rsid w:val="00EC3B09"/>
    <w:rsid w:val="00ED2BA2"/>
    <w:rsid w:val="00ED429F"/>
    <w:rsid w:val="00ED44D6"/>
    <w:rsid w:val="00EE2814"/>
    <w:rsid w:val="00EF2CEB"/>
    <w:rsid w:val="00EF3F80"/>
    <w:rsid w:val="00F063BD"/>
    <w:rsid w:val="00F063FB"/>
    <w:rsid w:val="00F07651"/>
    <w:rsid w:val="00F12495"/>
    <w:rsid w:val="00F222BB"/>
    <w:rsid w:val="00F239D8"/>
    <w:rsid w:val="00F55E99"/>
    <w:rsid w:val="00F618DB"/>
    <w:rsid w:val="00F64E1F"/>
    <w:rsid w:val="00F722D3"/>
    <w:rsid w:val="00F813AA"/>
    <w:rsid w:val="00FA35C8"/>
    <w:rsid w:val="00FA7406"/>
    <w:rsid w:val="00FC089B"/>
    <w:rsid w:val="00FD10EF"/>
    <w:rsid w:val="00FD7D82"/>
    <w:rsid w:val="00FE14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AFE96"/>
  <w15:chartTrackingRefBased/>
  <w15:docId w15:val="{E974778F-489B-43DE-AF78-38B0D1CDD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4D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4D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4D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4D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4D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4D4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4D4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4D4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4D4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D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4D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4D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4D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4D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4D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4D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4D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4D45"/>
    <w:rPr>
      <w:rFonts w:eastAsiaTheme="majorEastAsia" w:cstheme="majorBidi"/>
      <w:color w:val="272727" w:themeColor="text1" w:themeTint="D8"/>
    </w:rPr>
  </w:style>
  <w:style w:type="paragraph" w:styleId="Title">
    <w:name w:val="Title"/>
    <w:basedOn w:val="Normal"/>
    <w:next w:val="Normal"/>
    <w:link w:val="TitleChar"/>
    <w:uiPriority w:val="10"/>
    <w:qFormat/>
    <w:rsid w:val="00874D4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4D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4D4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4D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4D4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74D45"/>
    <w:rPr>
      <w:i/>
      <w:iCs/>
      <w:color w:val="404040" w:themeColor="text1" w:themeTint="BF"/>
    </w:rPr>
  </w:style>
  <w:style w:type="paragraph" w:styleId="ListParagraph">
    <w:name w:val="List Paragraph"/>
    <w:basedOn w:val="Normal"/>
    <w:uiPriority w:val="34"/>
    <w:qFormat/>
    <w:rsid w:val="00874D45"/>
    <w:pPr>
      <w:ind w:left="720"/>
      <w:contextualSpacing/>
    </w:pPr>
  </w:style>
  <w:style w:type="character" w:styleId="IntenseEmphasis">
    <w:name w:val="Intense Emphasis"/>
    <w:basedOn w:val="DefaultParagraphFont"/>
    <w:uiPriority w:val="21"/>
    <w:qFormat/>
    <w:rsid w:val="00874D45"/>
    <w:rPr>
      <w:i/>
      <w:iCs/>
      <w:color w:val="0F4761" w:themeColor="accent1" w:themeShade="BF"/>
    </w:rPr>
  </w:style>
  <w:style w:type="paragraph" w:styleId="IntenseQuote">
    <w:name w:val="Intense Quote"/>
    <w:basedOn w:val="Normal"/>
    <w:next w:val="Normal"/>
    <w:link w:val="IntenseQuoteChar"/>
    <w:uiPriority w:val="30"/>
    <w:qFormat/>
    <w:rsid w:val="00874D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4D45"/>
    <w:rPr>
      <w:i/>
      <w:iCs/>
      <w:color w:val="0F4761" w:themeColor="accent1" w:themeShade="BF"/>
    </w:rPr>
  </w:style>
  <w:style w:type="character" w:styleId="IntenseReference">
    <w:name w:val="Intense Reference"/>
    <w:basedOn w:val="DefaultParagraphFont"/>
    <w:uiPriority w:val="32"/>
    <w:qFormat/>
    <w:rsid w:val="00874D45"/>
    <w:rPr>
      <w:b/>
      <w:bCs/>
      <w:smallCaps/>
      <w:color w:val="0F4761" w:themeColor="accent1" w:themeShade="BF"/>
      <w:spacing w:val="5"/>
    </w:rPr>
  </w:style>
  <w:style w:type="table" w:styleId="TableGrid">
    <w:name w:val="Table Grid"/>
    <w:basedOn w:val="TableNormal"/>
    <w:uiPriority w:val="39"/>
    <w:rsid w:val="009A69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A694C"/>
  </w:style>
  <w:style w:type="numbering" w:customStyle="1" w:styleId="CurrentList1">
    <w:name w:val="Current List1"/>
    <w:uiPriority w:val="99"/>
    <w:rsid w:val="003D339E"/>
    <w:pPr>
      <w:numPr>
        <w:numId w:val="12"/>
      </w:numPr>
    </w:pPr>
  </w:style>
  <w:style w:type="paragraph" w:styleId="Header">
    <w:name w:val="header"/>
    <w:basedOn w:val="Normal"/>
    <w:link w:val="HeaderChar"/>
    <w:uiPriority w:val="99"/>
    <w:unhideWhenUsed/>
    <w:rsid w:val="0009425D"/>
    <w:pPr>
      <w:tabs>
        <w:tab w:val="center" w:pos="4513"/>
        <w:tab w:val="right" w:pos="9026"/>
      </w:tabs>
    </w:pPr>
  </w:style>
  <w:style w:type="character" w:customStyle="1" w:styleId="HeaderChar">
    <w:name w:val="Header Char"/>
    <w:basedOn w:val="DefaultParagraphFont"/>
    <w:link w:val="Header"/>
    <w:uiPriority w:val="99"/>
    <w:rsid w:val="0009425D"/>
  </w:style>
  <w:style w:type="paragraph" w:styleId="Footer">
    <w:name w:val="footer"/>
    <w:basedOn w:val="Normal"/>
    <w:link w:val="FooterChar"/>
    <w:uiPriority w:val="99"/>
    <w:unhideWhenUsed/>
    <w:rsid w:val="0009425D"/>
    <w:pPr>
      <w:tabs>
        <w:tab w:val="center" w:pos="4513"/>
        <w:tab w:val="right" w:pos="9026"/>
      </w:tabs>
    </w:pPr>
  </w:style>
  <w:style w:type="character" w:customStyle="1" w:styleId="FooterChar">
    <w:name w:val="Footer Char"/>
    <w:basedOn w:val="DefaultParagraphFont"/>
    <w:link w:val="Footer"/>
    <w:uiPriority w:val="99"/>
    <w:rsid w:val="0009425D"/>
  </w:style>
  <w:style w:type="character" w:styleId="CommentReference">
    <w:name w:val="annotation reference"/>
    <w:basedOn w:val="DefaultParagraphFont"/>
    <w:uiPriority w:val="99"/>
    <w:semiHidden/>
    <w:unhideWhenUsed/>
    <w:rsid w:val="00CE0469"/>
    <w:rPr>
      <w:sz w:val="16"/>
      <w:szCs w:val="16"/>
    </w:rPr>
  </w:style>
  <w:style w:type="paragraph" w:styleId="CommentText">
    <w:name w:val="annotation text"/>
    <w:basedOn w:val="Normal"/>
    <w:link w:val="CommentTextChar"/>
    <w:uiPriority w:val="99"/>
    <w:unhideWhenUsed/>
    <w:rsid w:val="00CE0469"/>
    <w:rPr>
      <w:sz w:val="20"/>
      <w:szCs w:val="20"/>
    </w:rPr>
  </w:style>
  <w:style w:type="character" w:customStyle="1" w:styleId="CommentTextChar">
    <w:name w:val="Comment Text Char"/>
    <w:basedOn w:val="DefaultParagraphFont"/>
    <w:link w:val="CommentText"/>
    <w:uiPriority w:val="99"/>
    <w:rsid w:val="00CE0469"/>
    <w:rPr>
      <w:sz w:val="20"/>
      <w:szCs w:val="20"/>
    </w:rPr>
  </w:style>
  <w:style w:type="paragraph" w:styleId="CommentSubject">
    <w:name w:val="annotation subject"/>
    <w:basedOn w:val="CommentText"/>
    <w:next w:val="CommentText"/>
    <w:link w:val="CommentSubjectChar"/>
    <w:uiPriority w:val="99"/>
    <w:semiHidden/>
    <w:unhideWhenUsed/>
    <w:rsid w:val="00CE0469"/>
    <w:rPr>
      <w:b/>
      <w:bCs/>
    </w:rPr>
  </w:style>
  <w:style w:type="character" w:customStyle="1" w:styleId="CommentSubjectChar">
    <w:name w:val="Comment Subject Char"/>
    <w:basedOn w:val="CommentTextChar"/>
    <w:link w:val="CommentSubject"/>
    <w:uiPriority w:val="99"/>
    <w:semiHidden/>
    <w:rsid w:val="00CE0469"/>
    <w:rPr>
      <w:b/>
      <w:bCs/>
      <w:sz w:val="20"/>
      <w:szCs w:val="20"/>
    </w:rPr>
  </w:style>
  <w:style w:type="paragraph" w:styleId="TOCHeading">
    <w:name w:val="TOC Heading"/>
    <w:basedOn w:val="Heading1"/>
    <w:next w:val="Normal"/>
    <w:uiPriority w:val="39"/>
    <w:unhideWhenUsed/>
    <w:qFormat/>
    <w:rsid w:val="009403AF"/>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9403AF"/>
    <w:pPr>
      <w:spacing w:after="100"/>
    </w:pPr>
  </w:style>
  <w:style w:type="character" w:styleId="Hyperlink">
    <w:name w:val="Hyperlink"/>
    <w:basedOn w:val="DefaultParagraphFont"/>
    <w:uiPriority w:val="99"/>
    <w:unhideWhenUsed/>
    <w:rsid w:val="009403A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0775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5df08f4-5e8c-4e16-b2f5-faa4cbe34ffa">
      <Terms xmlns="http://schemas.microsoft.com/office/infopath/2007/PartnerControls"/>
    </lcf76f155ced4ddcb4097134ff3c332f>
    <TaxCatchAll xmlns="b5edd079-bca7-43bd-acb8-3ac3f7583c2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0845BB-775E-4DA6-BE99-92982BDD397B}">
  <ds:schemaRefs>
    <ds:schemaRef ds:uri="http://schemas.openxmlformats.org/officeDocument/2006/bibliography"/>
  </ds:schemaRefs>
</ds:datastoreItem>
</file>

<file path=customXml/itemProps2.xml><?xml version="1.0" encoding="utf-8"?>
<ds:datastoreItem xmlns:ds="http://schemas.openxmlformats.org/officeDocument/2006/customXml" ds:itemID="{64F41759-AF39-4410-B424-6264969D9186}">
  <ds:schemaRefs>
    <ds:schemaRef ds:uri="http://schemas.microsoft.com/sharepoint/v3/contenttype/forms"/>
  </ds:schemaRefs>
</ds:datastoreItem>
</file>

<file path=customXml/itemProps3.xml><?xml version="1.0" encoding="utf-8"?>
<ds:datastoreItem xmlns:ds="http://schemas.openxmlformats.org/officeDocument/2006/customXml" ds:itemID="{1930BA31-F770-48E1-B71D-0EC8D8A514C6}">
  <ds:schemaRefs>
    <ds:schemaRef ds:uri="http://schemas.microsoft.com/office/2006/metadata/properties"/>
    <ds:schemaRef ds:uri="http://schemas.microsoft.com/office/infopath/2007/PartnerControls"/>
    <ds:schemaRef ds:uri="95df08f4-5e8c-4e16-b2f5-faa4cbe34ffa"/>
    <ds:schemaRef ds:uri="b5edd079-bca7-43bd-acb8-3ac3f7583c2f"/>
  </ds:schemaRefs>
</ds:datastoreItem>
</file>

<file path=customXml/itemProps4.xml><?xml version="1.0" encoding="utf-8"?>
<ds:datastoreItem xmlns:ds="http://schemas.openxmlformats.org/officeDocument/2006/customXml" ds:itemID="{D5BE23EC-ABE8-4E8D-9F30-FA7650B2F498}"/>
</file>

<file path=docProps/app.xml><?xml version="1.0" encoding="utf-8"?>
<Properties xmlns="http://schemas.openxmlformats.org/officeDocument/2006/extended-properties" xmlns:vt="http://schemas.openxmlformats.org/officeDocument/2006/docPropsVTypes">
  <Template>Normal.dotm</Template>
  <TotalTime>0</TotalTime>
  <Pages>9</Pages>
  <Words>3061</Words>
  <Characters>17449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Gay</dc:creator>
  <cp:keywords/>
  <dc:description/>
  <cp:lastModifiedBy>Julia Gay</cp:lastModifiedBy>
  <cp:revision>65</cp:revision>
  <dcterms:created xsi:type="dcterms:W3CDTF">2024-09-20T11:09:00Z</dcterms:created>
  <dcterms:modified xsi:type="dcterms:W3CDTF">2026-03-10T11:22:00Z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MediaServiceImageTags">
    <vt:lpwstr/>
  </property>
  <property fmtid="{D5CDD505-2E9C-101B-9397-08002B2CF9AE}" pid="4" name="GrammarlyDocumentId">
    <vt:lpwstr>6e84c415-2784-451c-9464-c9bfd719592b</vt:lpwstr>
  </property>
</Properties>
</file>